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LightShading-Accent1"/>
        <w:tblpPr w:leftFromText="180" w:rightFromText="180" w:vertAnchor="page" w:horzAnchor="margin" w:tblpXSpec="center" w:tblpY="2237"/>
        <w:tblW w:w="5889" w:type="pct"/>
        <w:tblLook w:val="0660" w:firstRow="1" w:lastRow="1" w:firstColumn="0" w:lastColumn="0" w:noHBand="1" w:noVBand="1"/>
      </w:tblPr>
      <w:tblGrid>
        <w:gridCol w:w="3261"/>
        <w:gridCol w:w="278"/>
        <w:gridCol w:w="1427"/>
        <w:gridCol w:w="566"/>
        <w:gridCol w:w="1701"/>
        <w:gridCol w:w="1416"/>
        <w:gridCol w:w="1561"/>
        <w:gridCol w:w="421"/>
      </w:tblGrid>
      <w:tr w:rsidR="001D4AA6" w:rsidRPr="00532B56" w14:paraId="7DB95518" w14:textId="77777777" w:rsidTr="00540D0B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98" w:type="pct"/>
        </w:trPr>
        <w:tc>
          <w:tcPr>
            <w:tcW w:w="1534" w:type="pct"/>
            <w:tcBorders>
              <w:top w:val="single" w:sz="12" w:space="0" w:color="auto"/>
              <w:bottom w:val="single" w:sz="12" w:space="0" w:color="auto"/>
            </w:tcBorders>
            <w:noWrap/>
          </w:tcPr>
          <w:p w14:paraId="68C89B20" w14:textId="77777777" w:rsidR="001D4AA6" w:rsidRPr="00532B56" w:rsidRDefault="001D4AA6" w:rsidP="005A0FDA">
            <w:pPr>
              <w:rPr>
                <w:color w:val="000000" w:themeColor="text1"/>
              </w:rPr>
            </w:pPr>
          </w:p>
          <w:p w14:paraId="72F40266" w14:textId="77777777" w:rsidR="001D4AA6" w:rsidRPr="00532B56" w:rsidRDefault="001D4AA6" w:rsidP="005A0FD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Immunological Markers </w:t>
            </w:r>
          </w:p>
        </w:tc>
        <w:tc>
          <w:tcPr>
            <w:tcW w:w="1068" w:type="pct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160CF2DA" w14:textId="67D29195" w:rsidR="001D4AA6" w:rsidRDefault="0009116C" w:rsidP="005A0FD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Summary </w:t>
            </w:r>
            <w:r w:rsidR="001D4AA6">
              <w:rPr>
                <w:color w:val="000000" w:themeColor="text1"/>
              </w:rPr>
              <w:t>P-value</w:t>
            </w:r>
          </w:p>
          <w:p w14:paraId="23753FA4" w14:textId="7937FDDD" w:rsidR="001D4AA6" w:rsidRDefault="001D4AA6" w:rsidP="0009116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proofErr w:type="spellStart"/>
            <w:r>
              <w:rPr>
                <w:color w:val="000000" w:themeColor="text1"/>
              </w:rPr>
              <w:t>Kruskall</w:t>
            </w:r>
            <w:proofErr w:type="spellEnd"/>
            <w:r>
              <w:rPr>
                <w:color w:val="000000" w:themeColor="text1"/>
              </w:rPr>
              <w:t>-Wallis)</w:t>
            </w:r>
          </w:p>
        </w:tc>
        <w:tc>
          <w:tcPr>
            <w:tcW w:w="2200" w:type="pct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64173F7B" w14:textId="77777777" w:rsidR="001D4AA6" w:rsidRDefault="001D4AA6" w:rsidP="005A0FD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Adjusted P-values</w:t>
            </w:r>
          </w:p>
          <w:p w14:paraId="6AEB47C5" w14:textId="77777777" w:rsidR="001D4AA6" w:rsidRDefault="001D4AA6" w:rsidP="005A0FD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(Post-hoc Pairwise Comparison Between </w:t>
            </w:r>
          </w:p>
          <w:p w14:paraId="5F2D3498" w14:textId="7C1841A9" w:rsidR="001D4AA6" w:rsidRPr="005B15E4" w:rsidRDefault="008A1480" w:rsidP="005A0FD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Remission</w:t>
            </w:r>
            <w:r w:rsidR="001D4AA6">
              <w:rPr>
                <w:color w:val="000000" w:themeColor="text1"/>
              </w:rPr>
              <w:t>, Active and Control Subjects)</w:t>
            </w:r>
          </w:p>
          <w:p w14:paraId="644797F0" w14:textId="77777777" w:rsidR="001D4AA6" w:rsidRPr="00532B56" w:rsidRDefault="001D4AA6" w:rsidP="005A0FDA">
            <w:pPr>
              <w:rPr>
                <w:b w:val="0"/>
                <w:bCs w:val="0"/>
                <w:color w:val="000000" w:themeColor="text1"/>
              </w:rPr>
            </w:pPr>
          </w:p>
          <w:p w14:paraId="299CC188" w14:textId="77777777" w:rsidR="001D4AA6" w:rsidRPr="00532B56" w:rsidRDefault="001D4AA6" w:rsidP="005A0FDA">
            <w:pPr>
              <w:jc w:val="center"/>
              <w:rPr>
                <w:color w:val="000000" w:themeColor="text1"/>
              </w:rPr>
            </w:pPr>
          </w:p>
        </w:tc>
      </w:tr>
      <w:tr w:rsidR="00CC66D7" w:rsidRPr="00532B56" w14:paraId="31DD7411" w14:textId="77777777" w:rsidTr="00284908">
        <w:trPr>
          <w:gridAfter w:val="1"/>
          <w:wAfter w:w="198" w:type="pct"/>
        </w:trPr>
        <w:tc>
          <w:tcPr>
            <w:tcW w:w="2336" w:type="pct"/>
            <w:gridSpan w:val="3"/>
            <w:tcBorders>
              <w:top w:val="single" w:sz="12" w:space="0" w:color="auto"/>
              <w:bottom w:val="single" w:sz="12" w:space="0" w:color="auto"/>
            </w:tcBorders>
            <w:noWrap/>
          </w:tcPr>
          <w:p w14:paraId="4A027FFD" w14:textId="77777777" w:rsidR="001D4AA6" w:rsidRPr="00532B56" w:rsidRDefault="001D4AA6" w:rsidP="005A0FDA">
            <w:pPr>
              <w:rPr>
                <w:color w:val="000000" w:themeColor="text1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</w:tcPr>
          <w:p w14:paraId="5CF4F9EE" w14:textId="77777777" w:rsidR="001D4AA6" w:rsidRPr="00455B93" w:rsidRDefault="001D4AA6" w:rsidP="005A0FDA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00" w:type="pct"/>
            <w:tcBorders>
              <w:top w:val="single" w:sz="12" w:space="0" w:color="auto"/>
              <w:bottom w:val="single" w:sz="12" w:space="0" w:color="auto"/>
            </w:tcBorders>
          </w:tcPr>
          <w:p w14:paraId="3D250451" w14:textId="1A332CDE" w:rsidR="001D4AA6" w:rsidRDefault="008A1480" w:rsidP="005A0FDA">
            <w:pPr>
              <w:jc w:val="center"/>
              <w:rPr>
                <w:b/>
                <w:color w:val="000000" w:themeColor="text1"/>
                <w:lang w:val="en-GB"/>
              </w:rPr>
            </w:pPr>
            <w:r>
              <w:rPr>
                <w:b/>
                <w:color w:val="000000" w:themeColor="text1"/>
                <w:lang w:val="en-GB"/>
              </w:rPr>
              <w:t>Remission</w:t>
            </w:r>
            <w:r w:rsidR="001D4AA6">
              <w:rPr>
                <w:b/>
                <w:color w:val="000000" w:themeColor="text1"/>
                <w:lang w:val="en-GB"/>
              </w:rPr>
              <w:t xml:space="preserve"> </w:t>
            </w:r>
          </w:p>
          <w:p w14:paraId="50235DA2" w14:textId="77777777" w:rsidR="001D4AA6" w:rsidRPr="00AE0307" w:rsidRDefault="001D4AA6" w:rsidP="005A0FDA">
            <w:pPr>
              <w:jc w:val="center"/>
              <w:rPr>
                <w:b/>
                <w:color w:val="000000" w:themeColor="text1"/>
                <w:lang w:val="en-GB"/>
              </w:rPr>
            </w:pPr>
            <w:r>
              <w:rPr>
                <w:b/>
                <w:color w:val="000000" w:themeColor="text1"/>
                <w:lang w:val="en-GB"/>
              </w:rPr>
              <w:t>v.</w:t>
            </w:r>
          </w:p>
          <w:p w14:paraId="77CBF141" w14:textId="77777777" w:rsidR="001D4AA6" w:rsidRPr="00455B93" w:rsidRDefault="001D4AA6" w:rsidP="005A0FDA">
            <w:pPr>
              <w:jc w:val="center"/>
              <w:rPr>
                <w:b/>
                <w:color w:val="000000" w:themeColor="text1"/>
              </w:rPr>
            </w:pPr>
            <w:r w:rsidRPr="00AE0307">
              <w:rPr>
                <w:b/>
                <w:color w:val="000000" w:themeColor="text1"/>
                <w:lang w:val="en-GB"/>
              </w:rPr>
              <w:t>Active</w:t>
            </w:r>
          </w:p>
        </w:tc>
        <w:tc>
          <w:tcPr>
            <w:tcW w:w="666" w:type="pct"/>
            <w:tcBorders>
              <w:top w:val="single" w:sz="12" w:space="0" w:color="auto"/>
              <w:bottom w:val="single" w:sz="12" w:space="0" w:color="auto"/>
            </w:tcBorders>
          </w:tcPr>
          <w:p w14:paraId="65F34FE9" w14:textId="39DD854D" w:rsidR="001D4AA6" w:rsidRDefault="008A1480" w:rsidP="00284908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Remission</w:t>
            </w:r>
          </w:p>
          <w:p w14:paraId="424D7CE1" w14:textId="48884897" w:rsidR="001D4AA6" w:rsidRDefault="00284908" w:rsidP="00284908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  </w:t>
            </w:r>
            <w:r w:rsidR="001D4AA6">
              <w:rPr>
                <w:b/>
                <w:color w:val="000000" w:themeColor="text1"/>
              </w:rPr>
              <w:t>v.</w:t>
            </w:r>
          </w:p>
          <w:p w14:paraId="31BC9869" w14:textId="77777777" w:rsidR="001D4AA6" w:rsidRPr="00455B93" w:rsidRDefault="001D4AA6" w:rsidP="00284908">
            <w:pPr>
              <w:jc w:val="center"/>
              <w:rPr>
                <w:b/>
                <w:color w:val="000000" w:themeColor="text1"/>
              </w:rPr>
            </w:pPr>
            <w:r w:rsidRPr="00455B93">
              <w:rPr>
                <w:b/>
                <w:color w:val="000000" w:themeColor="text1"/>
              </w:rPr>
              <w:t>Control</w:t>
            </w:r>
          </w:p>
        </w:tc>
        <w:tc>
          <w:tcPr>
            <w:tcW w:w="734" w:type="pct"/>
            <w:tcBorders>
              <w:top w:val="single" w:sz="12" w:space="0" w:color="auto"/>
              <w:bottom w:val="single" w:sz="12" w:space="0" w:color="auto"/>
            </w:tcBorders>
          </w:tcPr>
          <w:p w14:paraId="2B2FB15D" w14:textId="77777777" w:rsidR="001D4AA6" w:rsidRDefault="001D4AA6" w:rsidP="005A0FDA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Active</w:t>
            </w:r>
          </w:p>
          <w:p w14:paraId="5FB3FF9F" w14:textId="77777777" w:rsidR="001D4AA6" w:rsidRDefault="001D4AA6" w:rsidP="005A0FDA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v.</w:t>
            </w:r>
          </w:p>
          <w:p w14:paraId="17625181" w14:textId="77777777" w:rsidR="001D4AA6" w:rsidRPr="00455B93" w:rsidRDefault="001D4AA6" w:rsidP="005A0FDA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Control</w:t>
            </w:r>
          </w:p>
        </w:tc>
      </w:tr>
      <w:tr w:rsidR="00CC66D7" w:rsidRPr="00D72571" w14:paraId="179C6B32" w14:textId="77777777" w:rsidTr="008467B3">
        <w:trPr>
          <w:gridAfter w:val="1"/>
          <w:wAfter w:w="198" w:type="pct"/>
        </w:trPr>
        <w:tc>
          <w:tcPr>
            <w:tcW w:w="1665" w:type="pct"/>
            <w:gridSpan w:val="2"/>
            <w:tcBorders>
              <w:top w:val="nil"/>
              <w:bottom w:val="nil"/>
            </w:tcBorders>
            <w:noWrap/>
          </w:tcPr>
          <w:p w14:paraId="273418A4" w14:textId="77777777" w:rsidR="00CC66D7" w:rsidRDefault="001D4AA6" w:rsidP="005A0FDA">
            <w:pPr>
              <w:rPr>
                <w:b/>
                <w:color w:val="000000" w:themeColor="text1"/>
                <w:lang w:val="en-GB"/>
              </w:rPr>
            </w:pPr>
            <w:r>
              <w:rPr>
                <w:b/>
                <w:color w:val="000000" w:themeColor="text1"/>
                <w:lang w:val="en-GB"/>
              </w:rPr>
              <w:t xml:space="preserve">T-cell subsets (%) and ratios </w:t>
            </w:r>
            <w:r w:rsidR="00CC66D7">
              <w:rPr>
                <w:b/>
                <w:color w:val="000000" w:themeColor="text1"/>
                <w:lang w:val="en-GB"/>
              </w:rPr>
              <w:t>in the</w:t>
            </w:r>
          </w:p>
          <w:p w14:paraId="17BA7E7B" w14:textId="5AFF8E2E" w:rsidR="001D4AA6" w:rsidRPr="00CC66D7" w:rsidRDefault="00CC66D7" w:rsidP="005A0FDA">
            <w:pPr>
              <w:rPr>
                <w:b/>
                <w:color w:val="000000" w:themeColor="text1"/>
                <w:lang w:val="en-GB"/>
              </w:rPr>
            </w:pPr>
            <w:r>
              <w:rPr>
                <w:b/>
                <w:color w:val="000000" w:themeColor="text1"/>
                <w:lang w:val="en-GB"/>
              </w:rPr>
              <w:t>CD3</w:t>
            </w:r>
            <w:r w:rsidRPr="00CC66D7">
              <w:rPr>
                <w:b/>
                <w:color w:val="000000" w:themeColor="text1"/>
                <w:vertAlign w:val="superscript"/>
                <w:lang w:val="en-GB"/>
              </w:rPr>
              <w:t>+</w:t>
            </w:r>
            <w:r>
              <w:rPr>
                <w:b/>
                <w:color w:val="000000" w:themeColor="text1"/>
                <w:lang w:val="en-GB"/>
              </w:rPr>
              <w:t>CD4</w:t>
            </w:r>
            <w:r w:rsidRPr="00CC66D7">
              <w:rPr>
                <w:b/>
                <w:color w:val="000000" w:themeColor="text1"/>
                <w:vertAlign w:val="superscript"/>
                <w:lang w:val="en-GB"/>
              </w:rPr>
              <w:t>+</w:t>
            </w:r>
            <w:r>
              <w:rPr>
                <w:b/>
                <w:color w:val="000000" w:themeColor="text1"/>
                <w:lang w:val="en-GB"/>
              </w:rPr>
              <w:t xml:space="preserve"> compartment</w:t>
            </w:r>
          </w:p>
        </w:tc>
        <w:tc>
          <w:tcPr>
            <w:tcW w:w="936" w:type="pct"/>
            <w:gridSpan w:val="2"/>
            <w:tcBorders>
              <w:top w:val="nil"/>
              <w:bottom w:val="nil"/>
            </w:tcBorders>
          </w:tcPr>
          <w:p w14:paraId="6892E10A" w14:textId="77777777" w:rsidR="001D4AA6" w:rsidRDefault="001D4AA6" w:rsidP="005A0FDA">
            <w:pPr>
              <w:rPr>
                <w:color w:val="000000" w:themeColor="text1"/>
              </w:rPr>
            </w:pPr>
          </w:p>
        </w:tc>
        <w:tc>
          <w:tcPr>
            <w:tcW w:w="800" w:type="pct"/>
            <w:tcBorders>
              <w:top w:val="nil"/>
              <w:bottom w:val="nil"/>
            </w:tcBorders>
          </w:tcPr>
          <w:p w14:paraId="65D02ADA" w14:textId="77777777" w:rsidR="001D4AA6" w:rsidRDefault="001D4AA6" w:rsidP="005A0FDA">
            <w:pPr>
              <w:rPr>
                <w:color w:val="000000" w:themeColor="text1"/>
              </w:rPr>
            </w:pPr>
          </w:p>
        </w:tc>
        <w:tc>
          <w:tcPr>
            <w:tcW w:w="666" w:type="pct"/>
            <w:tcBorders>
              <w:top w:val="nil"/>
              <w:bottom w:val="nil"/>
            </w:tcBorders>
          </w:tcPr>
          <w:p w14:paraId="7E08CE73" w14:textId="77777777" w:rsidR="001D4AA6" w:rsidRDefault="001D4AA6" w:rsidP="0028490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34" w:type="pct"/>
            <w:tcBorders>
              <w:top w:val="nil"/>
              <w:bottom w:val="nil"/>
            </w:tcBorders>
          </w:tcPr>
          <w:p w14:paraId="32E50924" w14:textId="77777777" w:rsidR="001D4AA6" w:rsidRDefault="001D4AA6" w:rsidP="005A0FDA">
            <w:pPr>
              <w:rPr>
                <w:color w:val="000000" w:themeColor="text1"/>
              </w:rPr>
            </w:pPr>
          </w:p>
        </w:tc>
      </w:tr>
      <w:tr w:rsidR="00CC66D7" w:rsidRPr="00D72571" w14:paraId="49A22739" w14:textId="77777777" w:rsidTr="008467B3">
        <w:tc>
          <w:tcPr>
            <w:tcW w:w="1665" w:type="pct"/>
            <w:gridSpan w:val="2"/>
            <w:tcBorders>
              <w:top w:val="nil"/>
              <w:bottom w:val="nil"/>
            </w:tcBorders>
            <w:noWrap/>
          </w:tcPr>
          <w:p w14:paraId="66C90AB8" w14:textId="60B8DE52" w:rsidR="001D4AA6" w:rsidRPr="001C61FC" w:rsidRDefault="001D4AA6" w:rsidP="005A0FDA">
            <w:pPr>
              <w:rPr>
                <w:color w:val="000000" w:themeColor="text1"/>
                <w:lang w:val="en-GB"/>
              </w:rPr>
            </w:pPr>
            <w:r w:rsidRPr="00183A13">
              <w:rPr>
                <w:b/>
                <w:color w:val="000000" w:themeColor="text1"/>
              </w:rPr>
              <w:t xml:space="preserve">    </w:t>
            </w:r>
            <w:proofErr w:type="spellStart"/>
            <w:r w:rsidRPr="00183A13">
              <w:rPr>
                <w:b/>
                <w:color w:val="000000" w:themeColor="text1"/>
                <w:lang w:val="en-GB"/>
              </w:rPr>
              <w:t>Treg</w:t>
            </w:r>
            <w:proofErr w:type="spellEnd"/>
            <w:r w:rsidRPr="00183A13">
              <w:rPr>
                <w:b/>
                <w:color w:val="000000" w:themeColor="text1"/>
                <w:lang w:val="en-GB"/>
              </w:rPr>
              <w:t xml:space="preserve"> </w:t>
            </w:r>
            <w:r w:rsidR="00CC66D7">
              <w:rPr>
                <w:b/>
                <w:color w:val="000000" w:themeColor="text1"/>
                <w:lang w:val="en-GB"/>
              </w:rPr>
              <w:t>(CD25</w:t>
            </w:r>
            <w:r w:rsidR="00CC66D7" w:rsidRPr="00CC66D7">
              <w:rPr>
                <w:b/>
                <w:color w:val="000000" w:themeColor="text1"/>
                <w:vertAlign w:val="superscript"/>
                <w:lang w:val="en-GB"/>
              </w:rPr>
              <w:t>+</w:t>
            </w:r>
            <w:r w:rsidR="00CC66D7">
              <w:rPr>
                <w:b/>
                <w:color w:val="000000" w:themeColor="text1"/>
                <w:lang w:val="en-GB"/>
              </w:rPr>
              <w:t>FoxP3</w:t>
            </w:r>
            <w:r w:rsidR="00CC66D7" w:rsidRPr="00CC66D7">
              <w:rPr>
                <w:b/>
                <w:color w:val="000000" w:themeColor="text1"/>
                <w:vertAlign w:val="superscript"/>
                <w:lang w:val="en-GB"/>
              </w:rPr>
              <w:t>+</w:t>
            </w:r>
            <w:r w:rsidR="00CC66D7">
              <w:rPr>
                <w:b/>
                <w:color w:val="000000" w:themeColor="text1"/>
                <w:lang w:val="en-GB"/>
              </w:rPr>
              <w:t>)</w:t>
            </w:r>
          </w:p>
        </w:tc>
        <w:tc>
          <w:tcPr>
            <w:tcW w:w="936" w:type="pct"/>
            <w:gridSpan w:val="2"/>
            <w:tcBorders>
              <w:top w:val="nil"/>
              <w:bottom w:val="nil"/>
            </w:tcBorders>
          </w:tcPr>
          <w:p w14:paraId="49AD1F77" w14:textId="77777777" w:rsidR="001D4AA6" w:rsidRDefault="001D4AA6" w:rsidP="005A0FD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0.000***</w:t>
            </w:r>
          </w:p>
        </w:tc>
        <w:tc>
          <w:tcPr>
            <w:tcW w:w="800" w:type="pct"/>
            <w:tcBorders>
              <w:top w:val="nil"/>
              <w:bottom w:val="nil"/>
            </w:tcBorders>
          </w:tcPr>
          <w:p w14:paraId="119D0448" w14:textId="77777777" w:rsidR="001D4AA6" w:rsidRDefault="001D4AA6" w:rsidP="005A0FD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</w:t>
            </w:r>
            <w:r>
              <w:rPr>
                <w:rFonts w:cstheme="minorHAnsi"/>
                <w:color w:val="000000" w:themeColor="text1"/>
              </w:rPr>
              <w:t>↑</w:t>
            </w:r>
            <w:r>
              <w:rPr>
                <w:color w:val="000000" w:themeColor="text1"/>
              </w:rPr>
              <w:t xml:space="preserve"> 0.000***</w:t>
            </w:r>
          </w:p>
        </w:tc>
        <w:tc>
          <w:tcPr>
            <w:tcW w:w="666" w:type="pct"/>
            <w:tcBorders>
              <w:top w:val="nil"/>
              <w:bottom w:val="nil"/>
            </w:tcBorders>
          </w:tcPr>
          <w:p w14:paraId="4FB9EEC9" w14:textId="2F35D46B" w:rsidR="001D4AA6" w:rsidRDefault="001D4AA6" w:rsidP="00CC66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0.118</w:t>
            </w:r>
          </w:p>
        </w:tc>
        <w:tc>
          <w:tcPr>
            <w:tcW w:w="932" w:type="pct"/>
            <w:gridSpan w:val="2"/>
            <w:tcBorders>
              <w:top w:val="nil"/>
              <w:bottom w:val="nil"/>
            </w:tcBorders>
          </w:tcPr>
          <w:p w14:paraId="2B0A6A70" w14:textId="77777777" w:rsidR="001D4AA6" w:rsidRDefault="001D4AA6" w:rsidP="005A0FD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 0.267</w:t>
            </w:r>
          </w:p>
        </w:tc>
      </w:tr>
      <w:tr w:rsidR="00CC66D7" w:rsidRPr="00D72571" w14:paraId="7AB09F30" w14:textId="77777777" w:rsidTr="008467B3">
        <w:tc>
          <w:tcPr>
            <w:tcW w:w="1665" w:type="pct"/>
            <w:gridSpan w:val="2"/>
            <w:tcBorders>
              <w:top w:val="nil"/>
              <w:bottom w:val="nil"/>
            </w:tcBorders>
            <w:noWrap/>
          </w:tcPr>
          <w:p w14:paraId="6CC79C0F" w14:textId="06965A1E" w:rsidR="001D4AA6" w:rsidRPr="001C61FC" w:rsidRDefault="001D4AA6" w:rsidP="005A0FDA">
            <w:pPr>
              <w:rPr>
                <w:color w:val="000000" w:themeColor="text1"/>
                <w:lang w:val="en-GB"/>
              </w:rPr>
            </w:pPr>
            <w:r>
              <w:rPr>
                <w:b/>
                <w:iCs/>
                <w:color w:val="000000" w:themeColor="text1"/>
                <w:lang w:val="en"/>
              </w:rPr>
              <w:t xml:space="preserve">    </w:t>
            </w:r>
            <w:r w:rsidRPr="001358BF">
              <w:rPr>
                <w:b/>
                <w:iCs/>
                <w:color w:val="000000" w:themeColor="text1"/>
                <w:lang w:val="en"/>
              </w:rPr>
              <w:t>TIGIT</w:t>
            </w:r>
            <w:r w:rsidRPr="001358BF">
              <w:rPr>
                <w:b/>
                <w:iCs/>
                <w:color w:val="000000" w:themeColor="text1"/>
                <w:vertAlign w:val="superscript"/>
                <w:lang w:val="en"/>
              </w:rPr>
              <w:t>+</w:t>
            </w:r>
            <w:proofErr w:type="spellStart"/>
            <w:r w:rsidRPr="00183A13">
              <w:rPr>
                <w:b/>
                <w:color w:val="000000" w:themeColor="text1"/>
                <w:lang w:val="en-GB"/>
              </w:rPr>
              <w:t>Treg</w:t>
            </w:r>
            <w:proofErr w:type="spellEnd"/>
          </w:p>
        </w:tc>
        <w:tc>
          <w:tcPr>
            <w:tcW w:w="936" w:type="pct"/>
            <w:gridSpan w:val="2"/>
            <w:tcBorders>
              <w:top w:val="nil"/>
              <w:bottom w:val="nil"/>
            </w:tcBorders>
          </w:tcPr>
          <w:p w14:paraId="40BAC9EF" w14:textId="77777777" w:rsidR="001D4AA6" w:rsidRDefault="001D4AA6" w:rsidP="005A0FD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0.000***</w:t>
            </w:r>
          </w:p>
        </w:tc>
        <w:tc>
          <w:tcPr>
            <w:tcW w:w="800" w:type="pct"/>
            <w:tcBorders>
              <w:top w:val="nil"/>
              <w:bottom w:val="nil"/>
            </w:tcBorders>
          </w:tcPr>
          <w:p w14:paraId="58E1B19C" w14:textId="77777777" w:rsidR="001D4AA6" w:rsidRDefault="001D4AA6" w:rsidP="005A0FD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</w:t>
            </w:r>
            <w:r>
              <w:rPr>
                <w:rFonts w:cstheme="minorHAnsi"/>
                <w:color w:val="000000" w:themeColor="text1"/>
              </w:rPr>
              <w:t xml:space="preserve">↑ </w:t>
            </w:r>
            <w:r>
              <w:rPr>
                <w:color w:val="000000" w:themeColor="text1"/>
              </w:rPr>
              <w:t>0.000***</w:t>
            </w:r>
          </w:p>
        </w:tc>
        <w:tc>
          <w:tcPr>
            <w:tcW w:w="666" w:type="pct"/>
            <w:tcBorders>
              <w:top w:val="nil"/>
              <w:bottom w:val="nil"/>
            </w:tcBorders>
          </w:tcPr>
          <w:p w14:paraId="65679B11" w14:textId="3F22E48A" w:rsidR="001D4AA6" w:rsidRDefault="001D4AA6" w:rsidP="00CC66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0.661</w:t>
            </w:r>
          </w:p>
        </w:tc>
        <w:tc>
          <w:tcPr>
            <w:tcW w:w="932" w:type="pct"/>
            <w:gridSpan w:val="2"/>
            <w:tcBorders>
              <w:top w:val="nil"/>
              <w:bottom w:val="nil"/>
            </w:tcBorders>
          </w:tcPr>
          <w:p w14:paraId="52B4BC82" w14:textId="77777777" w:rsidR="001D4AA6" w:rsidRDefault="001D4AA6" w:rsidP="005A0FD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 0.126</w:t>
            </w:r>
          </w:p>
        </w:tc>
      </w:tr>
      <w:tr w:rsidR="00CC66D7" w:rsidRPr="00D72571" w14:paraId="48430C52" w14:textId="77777777" w:rsidTr="008467B3">
        <w:tc>
          <w:tcPr>
            <w:tcW w:w="1665" w:type="pct"/>
            <w:gridSpan w:val="2"/>
            <w:tcBorders>
              <w:top w:val="nil"/>
              <w:bottom w:val="nil"/>
            </w:tcBorders>
            <w:noWrap/>
          </w:tcPr>
          <w:p w14:paraId="03562A93" w14:textId="68BB061D" w:rsidR="00582F5B" w:rsidRDefault="00582F5B" w:rsidP="00582F5B">
            <w:pPr>
              <w:rPr>
                <w:b/>
                <w:iCs/>
                <w:color w:val="000000" w:themeColor="text1"/>
                <w:lang w:val="en"/>
              </w:rPr>
            </w:pPr>
            <w:r>
              <w:rPr>
                <w:b/>
                <w:iCs/>
                <w:color w:val="000000" w:themeColor="text1"/>
                <w:lang w:val="en"/>
              </w:rPr>
              <w:t xml:space="preserve">    </w:t>
            </w:r>
            <w:proofErr w:type="spellStart"/>
            <w:r>
              <w:rPr>
                <w:b/>
                <w:iCs/>
                <w:color w:val="000000" w:themeColor="text1"/>
                <w:lang w:val="en"/>
              </w:rPr>
              <w:t>TIGIT</w:t>
            </w:r>
            <w:r w:rsidRPr="006A43AD">
              <w:rPr>
                <w:b/>
                <w:iCs/>
                <w:color w:val="000000" w:themeColor="text1"/>
                <w:vertAlign w:val="superscript"/>
                <w:lang w:val="en"/>
              </w:rPr>
              <w:t>+</w:t>
            </w:r>
            <w:r w:rsidR="00CC66D7">
              <w:rPr>
                <w:b/>
                <w:iCs/>
                <w:color w:val="000000" w:themeColor="text1"/>
                <w:lang w:val="en"/>
              </w:rPr>
              <w:t>Treg</w:t>
            </w:r>
            <w:proofErr w:type="spellEnd"/>
            <w:r>
              <w:rPr>
                <w:b/>
                <w:iCs/>
                <w:color w:val="000000" w:themeColor="text1"/>
                <w:lang w:val="en"/>
              </w:rPr>
              <w:t>: TIGIT</w:t>
            </w:r>
            <w:r w:rsidRPr="006A43AD">
              <w:rPr>
                <w:b/>
                <w:iCs/>
                <w:color w:val="000000" w:themeColor="text1"/>
                <w:vertAlign w:val="superscript"/>
                <w:lang w:val="en"/>
              </w:rPr>
              <w:t>+</w:t>
            </w:r>
            <w:r>
              <w:rPr>
                <w:b/>
                <w:iCs/>
                <w:color w:val="000000" w:themeColor="text1"/>
                <w:lang w:val="en"/>
              </w:rPr>
              <w:t>FoxP3</w:t>
            </w:r>
            <w:r w:rsidRPr="006A43AD">
              <w:rPr>
                <w:b/>
                <w:iCs/>
                <w:color w:val="000000" w:themeColor="text1"/>
                <w:vertAlign w:val="superscript"/>
                <w:lang w:val="en"/>
              </w:rPr>
              <w:t>-</w:t>
            </w:r>
          </w:p>
        </w:tc>
        <w:tc>
          <w:tcPr>
            <w:tcW w:w="936" w:type="pct"/>
            <w:gridSpan w:val="2"/>
            <w:tcBorders>
              <w:top w:val="nil"/>
              <w:bottom w:val="nil"/>
            </w:tcBorders>
          </w:tcPr>
          <w:p w14:paraId="1BABFAA2" w14:textId="732020E9" w:rsidR="00582F5B" w:rsidRDefault="00582F5B" w:rsidP="00582F5B">
            <w:pPr>
              <w:rPr>
                <w:color w:val="000000" w:themeColor="text1"/>
              </w:rPr>
            </w:pPr>
            <w:r>
              <w:rPr>
                <w:iCs/>
                <w:color w:val="000000" w:themeColor="text1"/>
                <w:lang w:val="en"/>
              </w:rPr>
              <w:t xml:space="preserve">    </w:t>
            </w:r>
            <w:r w:rsidRPr="00582F5B">
              <w:rPr>
                <w:iCs/>
                <w:color w:val="000000" w:themeColor="text1"/>
                <w:lang w:val="en"/>
              </w:rPr>
              <w:t>0.049*</w:t>
            </w:r>
          </w:p>
        </w:tc>
        <w:tc>
          <w:tcPr>
            <w:tcW w:w="800" w:type="pct"/>
            <w:tcBorders>
              <w:top w:val="nil"/>
              <w:bottom w:val="nil"/>
            </w:tcBorders>
          </w:tcPr>
          <w:p w14:paraId="2FBAD94B" w14:textId="499BE8E1" w:rsidR="00582F5B" w:rsidRDefault="008A1480" w:rsidP="00582F5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</w:t>
            </w:r>
            <w:r w:rsidRPr="008A1480">
              <w:rPr>
                <w:color w:val="000000" w:themeColor="text1"/>
                <w:lang w:val="en-GB"/>
              </w:rPr>
              <w:t>↑</w:t>
            </w:r>
            <w:r>
              <w:rPr>
                <w:color w:val="000000" w:themeColor="text1"/>
              </w:rPr>
              <w:t xml:space="preserve"> 0.049*</w:t>
            </w:r>
          </w:p>
        </w:tc>
        <w:tc>
          <w:tcPr>
            <w:tcW w:w="666" w:type="pct"/>
            <w:tcBorders>
              <w:top w:val="nil"/>
              <w:bottom w:val="nil"/>
            </w:tcBorders>
          </w:tcPr>
          <w:p w14:paraId="2E2ECDD1" w14:textId="38A6498A" w:rsidR="00582F5B" w:rsidRDefault="008A1480" w:rsidP="00CC66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1.000</w:t>
            </w:r>
          </w:p>
        </w:tc>
        <w:tc>
          <w:tcPr>
            <w:tcW w:w="932" w:type="pct"/>
            <w:gridSpan w:val="2"/>
            <w:tcBorders>
              <w:top w:val="nil"/>
              <w:bottom w:val="nil"/>
            </w:tcBorders>
          </w:tcPr>
          <w:p w14:paraId="549A8DE9" w14:textId="0D261CEC" w:rsidR="00582F5B" w:rsidRDefault="008A1480" w:rsidP="00582F5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 0.219</w:t>
            </w:r>
          </w:p>
        </w:tc>
      </w:tr>
      <w:tr w:rsidR="008467B3" w:rsidRPr="00D72571" w14:paraId="13C8B3A8" w14:textId="77777777" w:rsidTr="008467B3">
        <w:tc>
          <w:tcPr>
            <w:tcW w:w="1665" w:type="pct"/>
            <w:gridSpan w:val="2"/>
            <w:noWrap/>
          </w:tcPr>
          <w:p w14:paraId="78ACE41C" w14:textId="260DD364" w:rsidR="008467B3" w:rsidRDefault="008467B3" w:rsidP="008467B3">
            <w:pPr>
              <w:rPr>
                <w:b/>
                <w:iCs/>
                <w:color w:val="000000" w:themeColor="text1"/>
                <w:lang w:val="en"/>
              </w:rPr>
            </w:pPr>
            <w:r>
              <w:rPr>
                <w:b/>
                <w:color w:val="000000" w:themeColor="text1"/>
              </w:rPr>
              <w:t xml:space="preserve">    TIGIT</w:t>
            </w:r>
            <w:r w:rsidRPr="00A86DD9">
              <w:rPr>
                <w:b/>
                <w:color w:val="000000" w:themeColor="text1"/>
                <w:vertAlign w:val="superscript"/>
              </w:rPr>
              <w:t>+</w:t>
            </w:r>
            <w:r>
              <w:rPr>
                <w:b/>
                <w:color w:val="000000" w:themeColor="text1"/>
              </w:rPr>
              <w:t>FoxP3</w:t>
            </w:r>
            <w:r w:rsidRPr="00A86DD9">
              <w:rPr>
                <w:b/>
                <w:color w:val="000000" w:themeColor="text1"/>
                <w:vertAlign w:val="superscript"/>
              </w:rPr>
              <w:t>+</w:t>
            </w:r>
            <w:r>
              <w:rPr>
                <w:b/>
                <w:color w:val="000000" w:themeColor="text1"/>
              </w:rPr>
              <w:t>CD25</w:t>
            </w:r>
            <w:r w:rsidRPr="00A86DD9">
              <w:rPr>
                <w:b/>
                <w:color w:val="000000" w:themeColor="text1"/>
                <w:vertAlign w:val="superscript"/>
              </w:rPr>
              <w:t>+</w:t>
            </w:r>
            <w:r>
              <w:rPr>
                <w:b/>
                <w:color w:val="000000" w:themeColor="text1"/>
              </w:rPr>
              <w:t>: TIGIT</w:t>
            </w:r>
            <w:r w:rsidRPr="00A86DD9">
              <w:rPr>
                <w:b/>
                <w:color w:val="000000" w:themeColor="text1"/>
                <w:vertAlign w:val="superscript"/>
              </w:rPr>
              <w:t>+</w:t>
            </w:r>
            <w:r>
              <w:rPr>
                <w:b/>
                <w:color w:val="000000" w:themeColor="text1"/>
              </w:rPr>
              <w:t>FoxP3</w:t>
            </w:r>
            <w:r w:rsidRPr="00A86DD9">
              <w:rPr>
                <w:b/>
                <w:color w:val="000000" w:themeColor="text1"/>
                <w:vertAlign w:val="superscript"/>
              </w:rPr>
              <w:t>-</w:t>
            </w:r>
          </w:p>
        </w:tc>
        <w:tc>
          <w:tcPr>
            <w:tcW w:w="936" w:type="pct"/>
            <w:gridSpan w:val="2"/>
            <w:tcBorders>
              <w:top w:val="nil"/>
              <w:bottom w:val="nil"/>
            </w:tcBorders>
          </w:tcPr>
          <w:p w14:paraId="1BB7EBB4" w14:textId="4BCFCBFA" w:rsidR="008467B3" w:rsidRDefault="008467B3" w:rsidP="008467B3">
            <w:pPr>
              <w:rPr>
                <w:iCs/>
                <w:color w:val="000000" w:themeColor="text1"/>
                <w:lang w:val="en"/>
              </w:rPr>
            </w:pPr>
            <w:r>
              <w:rPr>
                <w:iCs/>
                <w:color w:val="000000" w:themeColor="text1"/>
                <w:lang w:val="en"/>
              </w:rPr>
              <w:t xml:space="preserve">    0.003**</w:t>
            </w:r>
          </w:p>
        </w:tc>
        <w:tc>
          <w:tcPr>
            <w:tcW w:w="800" w:type="pct"/>
            <w:tcBorders>
              <w:top w:val="nil"/>
              <w:bottom w:val="nil"/>
            </w:tcBorders>
          </w:tcPr>
          <w:p w14:paraId="79DA10A9" w14:textId="47D30374" w:rsidR="008467B3" w:rsidRDefault="008467B3" w:rsidP="008467B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</w:t>
            </w:r>
            <w:r w:rsidRPr="008467B3">
              <w:rPr>
                <w:color w:val="000000" w:themeColor="text1"/>
                <w:lang w:val="en-GB"/>
              </w:rPr>
              <w:t>↑</w:t>
            </w:r>
            <w:r w:rsidR="002C4A22">
              <w:rPr>
                <w:color w:val="000000" w:themeColor="text1"/>
                <w:lang w:val="en-GB"/>
              </w:rPr>
              <w:t>0.002**</w:t>
            </w:r>
          </w:p>
        </w:tc>
        <w:tc>
          <w:tcPr>
            <w:tcW w:w="666" w:type="pct"/>
            <w:tcBorders>
              <w:top w:val="nil"/>
              <w:bottom w:val="nil"/>
            </w:tcBorders>
          </w:tcPr>
          <w:p w14:paraId="3DBE0D0B" w14:textId="01FA6B34" w:rsidR="008467B3" w:rsidRDefault="002C4A22" w:rsidP="002C4A2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0.111</w:t>
            </w:r>
            <w:bookmarkStart w:id="0" w:name="_GoBack"/>
            <w:bookmarkEnd w:id="0"/>
          </w:p>
        </w:tc>
        <w:tc>
          <w:tcPr>
            <w:tcW w:w="932" w:type="pct"/>
            <w:gridSpan w:val="2"/>
            <w:tcBorders>
              <w:top w:val="nil"/>
              <w:bottom w:val="nil"/>
            </w:tcBorders>
          </w:tcPr>
          <w:p w14:paraId="3F073D55" w14:textId="665B6B98" w:rsidR="008467B3" w:rsidRDefault="002C4A22" w:rsidP="008467B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 0.091</w:t>
            </w:r>
          </w:p>
        </w:tc>
      </w:tr>
      <w:tr w:rsidR="008467B3" w:rsidRPr="00D72571" w14:paraId="65628648" w14:textId="77777777" w:rsidTr="008467B3">
        <w:tc>
          <w:tcPr>
            <w:tcW w:w="1665" w:type="pct"/>
            <w:gridSpan w:val="2"/>
            <w:tcBorders>
              <w:top w:val="nil"/>
              <w:bottom w:val="nil"/>
            </w:tcBorders>
            <w:noWrap/>
          </w:tcPr>
          <w:p w14:paraId="64D7FE14" w14:textId="07C67403" w:rsidR="008467B3" w:rsidRPr="00CC66D7" w:rsidRDefault="008467B3" w:rsidP="008467B3">
            <w:pPr>
              <w:rPr>
                <w:b/>
                <w:color w:val="000000" w:themeColor="text1"/>
              </w:rPr>
            </w:pPr>
            <w:r w:rsidRPr="00CC66D7">
              <w:rPr>
                <w:b/>
                <w:color w:val="000000" w:themeColor="text1"/>
              </w:rPr>
              <w:t xml:space="preserve">    Th1 (</w:t>
            </w:r>
            <w:proofErr w:type="spellStart"/>
            <w:r w:rsidRPr="00CC66D7">
              <w:rPr>
                <w:b/>
                <w:color w:val="000000" w:themeColor="text1"/>
                <w:lang w:val="en-GB"/>
              </w:rPr>
              <w:t>Tbet</w:t>
            </w:r>
            <w:proofErr w:type="spellEnd"/>
            <w:r w:rsidRPr="00CC66D7">
              <w:rPr>
                <w:b/>
                <w:color w:val="000000" w:themeColor="text1"/>
                <w:vertAlign w:val="superscript"/>
                <w:lang w:val="en-GB"/>
              </w:rPr>
              <w:t>+</w:t>
            </w:r>
            <w:r w:rsidRPr="00CC66D7">
              <w:rPr>
                <w:b/>
                <w:color w:val="000000" w:themeColor="text1"/>
                <w:lang w:val="en-GB"/>
              </w:rPr>
              <w:t>)</w:t>
            </w:r>
          </w:p>
        </w:tc>
        <w:tc>
          <w:tcPr>
            <w:tcW w:w="936" w:type="pct"/>
            <w:gridSpan w:val="2"/>
            <w:tcBorders>
              <w:top w:val="nil"/>
              <w:bottom w:val="nil"/>
            </w:tcBorders>
          </w:tcPr>
          <w:p w14:paraId="4D3B3908" w14:textId="77777777" w:rsidR="008467B3" w:rsidRDefault="008467B3" w:rsidP="008467B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0.025*</w:t>
            </w:r>
          </w:p>
        </w:tc>
        <w:tc>
          <w:tcPr>
            <w:tcW w:w="800" w:type="pct"/>
            <w:tcBorders>
              <w:top w:val="nil"/>
              <w:bottom w:val="nil"/>
            </w:tcBorders>
          </w:tcPr>
          <w:p w14:paraId="7407B3BB" w14:textId="77777777" w:rsidR="008467B3" w:rsidRDefault="008467B3" w:rsidP="008467B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</w:t>
            </w:r>
            <w:r>
              <w:rPr>
                <w:rFonts w:cstheme="minorHAnsi"/>
                <w:color w:val="000000" w:themeColor="text1"/>
              </w:rPr>
              <w:t xml:space="preserve">↓ </w:t>
            </w:r>
            <w:r>
              <w:rPr>
                <w:color w:val="000000" w:themeColor="text1"/>
              </w:rPr>
              <w:t xml:space="preserve">0.024* </w:t>
            </w:r>
          </w:p>
        </w:tc>
        <w:tc>
          <w:tcPr>
            <w:tcW w:w="666" w:type="pct"/>
            <w:tcBorders>
              <w:top w:val="nil"/>
              <w:bottom w:val="nil"/>
            </w:tcBorders>
          </w:tcPr>
          <w:p w14:paraId="6687063E" w14:textId="5E6010F1" w:rsidR="008467B3" w:rsidRDefault="008467B3" w:rsidP="008467B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0.755</w:t>
            </w:r>
          </w:p>
        </w:tc>
        <w:tc>
          <w:tcPr>
            <w:tcW w:w="932" w:type="pct"/>
            <w:gridSpan w:val="2"/>
            <w:tcBorders>
              <w:top w:val="nil"/>
              <w:bottom w:val="nil"/>
            </w:tcBorders>
          </w:tcPr>
          <w:p w14:paraId="6507555C" w14:textId="77777777" w:rsidR="008467B3" w:rsidRDefault="008467B3" w:rsidP="008467B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 0.858</w:t>
            </w:r>
          </w:p>
        </w:tc>
      </w:tr>
      <w:tr w:rsidR="008467B3" w:rsidRPr="00D72571" w14:paraId="33E7A6F6" w14:textId="77777777" w:rsidTr="008467B3">
        <w:tc>
          <w:tcPr>
            <w:tcW w:w="1665" w:type="pct"/>
            <w:gridSpan w:val="2"/>
            <w:tcBorders>
              <w:top w:val="nil"/>
              <w:bottom w:val="nil"/>
            </w:tcBorders>
            <w:noWrap/>
          </w:tcPr>
          <w:p w14:paraId="0FC66C86" w14:textId="6B1E78DD" w:rsidR="008467B3" w:rsidRPr="00CC66D7" w:rsidRDefault="008467B3" w:rsidP="008467B3">
            <w:pPr>
              <w:rPr>
                <w:b/>
                <w:color w:val="000000" w:themeColor="text1"/>
              </w:rPr>
            </w:pPr>
            <w:r w:rsidRPr="00CC66D7">
              <w:rPr>
                <w:b/>
                <w:color w:val="000000" w:themeColor="text1"/>
              </w:rPr>
              <w:t xml:space="preserve">    Th17 (</w:t>
            </w:r>
            <w:proofErr w:type="spellStart"/>
            <w:r w:rsidRPr="00CC66D7">
              <w:rPr>
                <w:b/>
                <w:iCs/>
                <w:color w:val="000000" w:themeColor="text1"/>
                <w:lang w:val="en"/>
              </w:rPr>
              <w:t>RORγt</w:t>
            </w:r>
            <w:proofErr w:type="spellEnd"/>
            <w:r w:rsidRPr="00CC66D7">
              <w:rPr>
                <w:b/>
                <w:iCs/>
                <w:color w:val="000000" w:themeColor="text1"/>
                <w:vertAlign w:val="superscript"/>
                <w:lang w:val="en"/>
              </w:rPr>
              <w:t>+</w:t>
            </w:r>
            <w:r w:rsidRPr="00CC66D7">
              <w:rPr>
                <w:b/>
                <w:iCs/>
                <w:color w:val="000000" w:themeColor="text1"/>
                <w:lang w:val="en"/>
              </w:rPr>
              <w:t>)</w:t>
            </w:r>
          </w:p>
        </w:tc>
        <w:tc>
          <w:tcPr>
            <w:tcW w:w="936" w:type="pct"/>
            <w:gridSpan w:val="2"/>
            <w:tcBorders>
              <w:top w:val="nil"/>
              <w:bottom w:val="nil"/>
            </w:tcBorders>
          </w:tcPr>
          <w:p w14:paraId="4A3E0787" w14:textId="77777777" w:rsidR="008467B3" w:rsidRDefault="008467B3" w:rsidP="008467B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0.564</w:t>
            </w:r>
          </w:p>
        </w:tc>
        <w:tc>
          <w:tcPr>
            <w:tcW w:w="800" w:type="pct"/>
            <w:tcBorders>
              <w:top w:val="nil"/>
              <w:bottom w:val="nil"/>
            </w:tcBorders>
          </w:tcPr>
          <w:p w14:paraId="48B39E62" w14:textId="77777777" w:rsidR="008467B3" w:rsidRDefault="008467B3" w:rsidP="008467B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666" w:type="pct"/>
            <w:tcBorders>
              <w:top w:val="nil"/>
              <w:bottom w:val="nil"/>
            </w:tcBorders>
          </w:tcPr>
          <w:p w14:paraId="2DCFF55D" w14:textId="77777777" w:rsidR="008467B3" w:rsidRDefault="008467B3" w:rsidP="008467B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32" w:type="pct"/>
            <w:gridSpan w:val="2"/>
            <w:tcBorders>
              <w:top w:val="nil"/>
              <w:bottom w:val="nil"/>
            </w:tcBorders>
          </w:tcPr>
          <w:p w14:paraId="1E04A982" w14:textId="77777777" w:rsidR="008467B3" w:rsidRDefault="008467B3" w:rsidP="008467B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8467B3" w:rsidRPr="00D72571" w14:paraId="1012066A" w14:textId="77777777" w:rsidTr="008467B3">
        <w:tc>
          <w:tcPr>
            <w:tcW w:w="1665" w:type="pct"/>
            <w:gridSpan w:val="2"/>
            <w:tcBorders>
              <w:top w:val="nil"/>
              <w:bottom w:val="nil"/>
            </w:tcBorders>
            <w:noWrap/>
          </w:tcPr>
          <w:p w14:paraId="58FCF0D3" w14:textId="77777777" w:rsidR="008467B3" w:rsidRPr="00061FB2" w:rsidRDefault="008467B3" w:rsidP="008467B3">
            <w:pPr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    </w:t>
            </w:r>
            <w:proofErr w:type="spellStart"/>
            <w:r>
              <w:rPr>
                <w:b/>
                <w:color w:val="000000" w:themeColor="text1"/>
              </w:rPr>
              <w:t>Treg</w:t>
            </w:r>
            <w:proofErr w:type="spellEnd"/>
            <w:r>
              <w:rPr>
                <w:b/>
                <w:color w:val="000000" w:themeColor="text1"/>
              </w:rPr>
              <w:t>: Th1</w:t>
            </w:r>
          </w:p>
        </w:tc>
        <w:tc>
          <w:tcPr>
            <w:tcW w:w="936" w:type="pct"/>
            <w:gridSpan w:val="2"/>
            <w:tcBorders>
              <w:top w:val="nil"/>
              <w:bottom w:val="nil"/>
            </w:tcBorders>
          </w:tcPr>
          <w:p w14:paraId="7AAFB719" w14:textId="77777777" w:rsidR="008467B3" w:rsidRDefault="008467B3" w:rsidP="008467B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0.001**</w:t>
            </w:r>
          </w:p>
        </w:tc>
        <w:tc>
          <w:tcPr>
            <w:tcW w:w="800" w:type="pct"/>
            <w:tcBorders>
              <w:top w:val="nil"/>
              <w:bottom w:val="nil"/>
            </w:tcBorders>
          </w:tcPr>
          <w:p w14:paraId="4210423A" w14:textId="77777777" w:rsidR="008467B3" w:rsidRDefault="008467B3" w:rsidP="008467B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</w:t>
            </w:r>
            <w:r>
              <w:rPr>
                <w:rFonts w:cstheme="minorHAnsi"/>
                <w:color w:val="000000" w:themeColor="text1"/>
              </w:rPr>
              <w:t xml:space="preserve">↑ </w:t>
            </w:r>
            <w:r>
              <w:rPr>
                <w:color w:val="000000" w:themeColor="text1"/>
              </w:rPr>
              <w:t>0.001**</w:t>
            </w:r>
          </w:p>
        </w:tc>
        <w:tc>
          <w:tcPr>
            <w:tcW w:w="666" w:type="pct"/>
            <w:tcBorders>
              <w:top w:val="nil"/>
              <w:bottom w:val="nil"/>
            </w:tcBorders>
          </w:tcPr>
          <w:p w14:paraId="04C98690" w14:textId="2676D747" w:rsidR="008467B3" w:rsidRDefault="008467B3" w:rsidP="008467B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1.000</w:t>
            </w:r>
          </w:p>
        </w:tc>
        <w:tc>
          <w:tcPr>
            <w:tcW w:w="932" w:type="pct"/>
            <w:gridSpan w:val="2"/>
            <w:tcBorders>
              <w:top w:val="nil"/>
              <w:bottom w:val="nil"/>
            </w:tcBorders>
          </w:tcPr>
          <w:p w14:paraId="423BED79" w14:textId="77777777" w:rsidR="008467B3" w:rsidRDefault="008467B3" w:rsidP="008467B3">
            <w:pPr>
              <w:rPr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   ↓ </w:t>
            </w:r>
            <w:r>
              <w:rPr>
                <w:color w:val="000000" w:themeColor="text1"/>
              </w:rPr>
              <w:t>0.013*</w:t>
            </w:r>
          </w:p>
        </w:tc>
      </w:tr>
      <w:tr w:rsidR="008467B3" w:rsidRPr="00D72571" w14:paraId="7CE8C983" w14:textId="77777777" w:rsidTr="008467B3">
        <w:tc>
          <w:tcPr>
            <w:tcW w:w="1665" w:type="pct"/>
            <w:gridSpan w:val="2"/>
            <w:tcBorders>
              <w:top w:val="nil"/>
              <w:bottom w:val="nil"/>
            </w:tcBorders>
            <w:noWrap/>
          </w:tcPr>
          <w:p w14:paraId="1E8CC09D" w14:textId="77777777" w:rsidR="008467B3" w:rsidRDefault="008467B3" w:rsidP="008467B3">
            <w:pPr>
              <w:rPr>
                <w:b/>
                <w:color w:val="000000" w:themeColor="text1"/>
              </w:rPr>
            </w:pPr>
            <w:r w:rsidRPr="00183A13">
              <w:rPr>
                <w:b/>
                <w:color w:val="000000" w:themeColor="text1"/>
              </w:rPr>
              <w:t xml:space="preserve">    </w:t>
            </w:r>
            <w:proofErr w:type="spellStart"/>
            <w:r w:rsidRPr="00183A13">
              <w:rPr>
                <w:b/>
                <w:color w:val="000000" w:themeColor="text1"/>
              </w:rPr>
              <w:t>Treg</w:t>
            </w:r>
            <w:proofErr w:type="spellEnd"/>
            <w:r w:rsidRPr="00183A13">
              <w:rPr>
                <w:b/>
                <w:color w:val="000000" w:themeColor="text1"/>
              </w:rPr>
              <w:t>: Th1</w:t>
            </w:r>
            <w:r>
              <w:rPr>
                <w:b/>
                <w:color w:val="000000" w:themeColor="text1"/>
              </w:rPr>
              <w:t>7</w:t>
            </w:r>
          </w:p>
        </w:tc>
        <w:tc>
          <w:tcPr>
            <w:tcW w:w="936" w:type="pct"/>
            <w:gridSpan w:val="2"/>
            <w:tcBorders>
              <w:top w:val="nil"/>
              <w:bottom w:val="nil"/>
            </w:tcBorders>
          </w:tcPr>
          <w:p w14:paraId="18C6120B" w14:textId="77777777" w:rsidR="008467B3" w:rsidRDefault="008467B3" w:rsidP="008467B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0.000***</w:t>
            </w:r>
          </w:p>
        </w:tc>
        <w:tc>
          <w:tcPr>
            <w:tcW w:w="800" w:type="pct"/>
            <w:tcBorders>
              <w:top w:val="nil"/>
              <w:bottom w:val="nil"/>
            </w:tcBorders>
          </w:tcPr>
          <w:p w14:paraId="01AEDCA8" w14:textId="77777777" w:rsidR="008467B3" w:rsidRDefault="008467B3" w:rsidP="008467B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0.828</w:t>
            </w:r>
          </w:p>
        </w:tc>
        <w:tc>
          <w:tcPr>
            <w:tcW w:w="666" w:type="pct"/>
            <w:tcBorders>
              <w:top w:val="nil"/>
              <w:bottom w:val="nil"/>
            </w:tcBorders>
          </w:tcPr>
          <w:p w14:paraId="2C53D666" w14:textId="382D7D95" w:rsidR="008467B3" w:rsidRDefault="008467B3" w:rsidP="008467B3">
            <w:pPr>
              <w:jc w:val="center"/>
              <w:rPr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↑ </w:t>
            </w:r>
            <w:r>
              <w:rPr>
                <w:color w:val="000000" w:themeColor="text1"/>
              </w:rPr>
              <w:t>0.000***</w:t>
            </w:r>
          </w:p>
        </w:tc>
        <w:tc>
          <w:tcPr>
            <w:tcW w:w="932" w:type="pct"/>
            <w:gridSpan w:val="2"/>
            <w:tcBorders>
              <w:top w:val="nil"/>
              <w:bottom w:val="nil"/>
            </w:tcBorders>
          </w:tcPr>
          <w:p w14:paraId="2754D7D5" w14:textId="77777777" w:rsidR="008467B3" w:rsidRDefault="008467B3" w:rsidP="008467B3">
            <w:pPr>
              <w:rPr>
                <w:color w:val="000000" w:themeColor="text1"/>
              </w:rPr>
            </w:pPr>
            <w:r>
              <w:rPr>
                <w:color w:val="000000" w:themeColor="text1"/>
                <w:lang w:val="en-GB"/>
              </w:rPr>
              <w:t xml:space="preserve">   </w:t>
            </w:r>
            <w:r w:rsidRPr="00443821">
              <w:rPr>
                <w:color w:val="000000" w:themeColor="text1"/>
                <w:lang w:val="en-GB"/>
              </w:rPr>
              <w:t>↑ 0</w:t>
            </w:r>
            <w:r>
              <w:rPr>
                <w:color w:val="000000" w:themeColor="text1"/>
                <w:lang w:val="en-GB"/>
              </w:rPr>
              <w:t>.014*</w:t>
            </w:r>
          </w:p>
        </w:tc>
      </w:tr>
      <w:tr w:rsidR="008467B3" w:rsidRPr="00D72571" w14:paraId="44D1A6FE" w14:textId="77777777" w:rsidTr="008467B3">
        <w:tc>
          <w:tcPr>
            <w:tcW w:w="1665" w:type="pct"/>
            <w:gridSpan w:val="2"/>
            <w:tcBorders>
              <w:top w:val="nil"/>
              <w:bottom w:val="nil"/>
            </w:tcBorders>
            <w:noWrap/>
          </w:tcPr>
          <w:p w14:paraId="1B67443B" w14:textId="545F788E" w:rsidR="008467B3" w:rsidRPr="00183A13" w:rsidRDefault="008467B3" w:rsidP="008467B3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    </w:t>
            </w:r>
            <w:proofErr w:type="spellStart"/>
            <w:r>
              <w:rPr>
                <w:b/>
                <w:color w:val="000000" w:themeColor="text1"/>
              </w:rPr>
              <w:t>Tbet</w:t>
            </w:r>
            <w:r w:rsidRPr="00582F5B">
              <w:rPr>
                <w:b/>
                <w:color w:val="000000" w:themeColor="text1"/>
                <w:vertAlign w:val="superscript"/>
              </w:rPr>
              <w:t>+</w:t>
            </w:r>
            <w:r>
              <w:rPr>
                <w:b/>
                <w:color w:val="000000" w:themeColor="text1"/>
              </w:rPr>
              <w:t>Treg</w:t>
            </w:r>
            <w:proofErr w:type="spellEnd"/>
          </w:p>
        </w:tc>
        <w:tc>
          <w:tcPr>
            <w:tcW w:w="936" w:type="pct"/>
            <w:gridSpan w:val="2"/>
            <w:tcBorders>
              <w:top w:val="nil"/>
              <w:bottom w:val="nil"/>
            </w:tcBorders>
          </w:tcPr>
          <w:p w14:paraId="63B14128" w14:textId="7656FD43" w:rsidR="008467B3" w:rsidRDefault="008467B3" w:rsidP="008467B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0.000***</w:t>
            </w:r>
          </w:p>
        </w:tc>
        <w:tc>
          <w:tcPr>
            <w:tcW w:w="800" w:type="pct"/>
            <w:tcBorders>
              <w:top w:val="nil"/>
              <w:bottom w:val="nil"/>
            </w:tcBorders>
          </w:tcPr>
          <w:p w14:paraId="221D7E70" w14:textId="02EF4121" w:rsidR="008467B3" w:rsidRDefault="008467B3" w:rsidP="008467B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</w:t>
            </w:r>
            <w:r w:rsidRPr="0009116C">
              <w:rPr>
                <w:color w:val="000000" w:themeColor="text1"/>
                <w:lang w:val="en-GB"/>
              </w:rPr>
              <w:t>↑</w:t>
            </w:r>
            <w:r>
              <w:rPr>
                <w:color w:val="000000" w:themeColor="text1"/>
                <w:lang w:val="en-GB"/>
              </w:rPr>
              <w:t xml:space="preserve"> 0.005**</w:t>
            </w:r>
          </w:p>
        </w:tc>
        <w:tc>
          <w:tcPr>
            <w:tcW w:w="666" w:type="pct"/>
            <w:tcBorders>
              <w:top w:val="nil"/>
              <w:bottom w:val="nil"/>
            </w:tcBorders>
          </w:tcPr>
          <w:p w14:paraId="60885F89" w14:textId="44379F36" w:rsidR="008467B3" w:rsidRDefault="008467B3" w:rsidP="008467B3">
            <w:pPr>
              <w:jc w:val="center"/>
              <w:rPr>
                <w:rFonts w:cstheme="minorHAnsi"/>
                <w:color w:val="000000" w:themeColor="text1"/>
              </w:rPr>
            </w:pPr>
            <w:r w:rsidRPr="0009116C">
              <w:rPr>
                <w:rFonts w:cstheme="minorHAnsi"/>
                <w:color w:val="000000" w:themeColor="text1"/>
                <w:lang w:val="en-GB"/>
              </w:rPr>
              <w:t>↑</w:t>
            </w:r>
            <w:r>
              <w:rPr>
                <w:rFonts w:cstheme="minorHAnsi"/>
                <w:color w:val="000000" w:themeColor="text1"/>
              </w:rPr>
              <w:t xml:space="preserve"> 0.000***</w:t>
            </w:r>
          </w:p>
        </w:tc>
        <w:tc>
          <w:tcPr>
            <w:tcW w:w="932" w:type="pct"/>
            <w:gridSpan w:val="2"/>
            <w:tcBorders>
              <w:top w:val="nil"/>
              <w:bottom w:val="nil"/>
            </w:tcBorders>
          </w:tcPr>
          <w:p w14:paraId="6AC5E43B" w14:textId="344AD7A6" w:rsidR="008467B3" w:rsidRDefault="008467B3" w:rsidP="008467B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 0.859</w:t>
            </w:r>
          </w:p>
        </w:tc>
      </w:tr>
      <w:tr w:rsidR="008467B3" w:rsidRPr="00D72571" w14:paraId="0AE7D649" w14:textId="77777777" w:rsidTr="008467B3">
        <w:tc>
          <w:tcPr>
            <w:tcW w:w="1665" w:type="pct"/>
            <w:gridSpan w:val="2"/>
            <w:tcBorders>
              <w:top w:val="nil"/>
              <w:bottom w:val="nil"/>
            </w:tcBorders>
            <w:noWrap/>
          </w:tcPr>
          <w:p w14:paraId="09879D34" w14:textId="42BD7790" w:rsidR="008467B3" w:rsidRDefault="008467B3" w:rsidP="008467B3">
            <w:pPr>
              <w:rPr>
                <w:b/>
                <w:color w:val="000000" w:themeColor="text1"/>
              </w:rPr>
            </w:pPr>
            <w:r w:rsidRPr="00183A13">
              <w:rPr>
                <w:b/>
                <w:color w:val="000000" w:themeColor="text1"/>
                <w:lang w:val="en-GB"/>
              </w:rPr>
              <w:t xml:space="preserve">    </w:t>
            </w:r>
            <w:proofErr w:type="spellStart"/>
            <w:r w:rsidRPr="00183A13">
              <w:rPr>
                <w:b/>
                <w:iCs/>
                <w:color w:val="000000" w:themeColor="text1"/>
                <w:lang w:val="en"/>
              </w:rPr>
              <w:t>RORγt</w:t>
            </w:r>
            <w:r w:rsidRPr="00183A13">
              <w:rPr>
                <w:b/>
                <w:iCs/>
                <w:color w:val="000000" w:themeColor="text1"/>
                <w:vertAlign w:val="superscript"/>
                <w:lang w:val="en"/>
              </w:rPr>
              <w:t>+</w:t>
            </w:r>
            <w:r>
              <w:rPr>
                <w:b/>
                <w:iCs/>
                <w:color w:val="000000" w:themeColor="text1"/>
                <w:lang w:val="en"/>
              </w:rPr>
              <w:t>Treg</w:t>
            </w:r>
            <w:proofErr w:type="spellEnd"/>
          </w:p>
        </w:tc>
        <w:tc>
          <w:tcPr>
            <w:tcW w:w="936" w:type="pct"/>
            <w:gridSpan w:val="2"/>
            <w:tcBorders>
              <w:top w:val="nil"/>
              <w:bottom w:val="nil"/>
            </w:tcBorders>
          </w:tcPr>
          <w:p w14:paraId="32A69C0C" w14:textId="77777777" w:rsidR="008467B3" w:rsidRDefault="008467B3" w:rsidP="008467B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0.363</w:t>
            </w:r>
          </w:p>
        </w:tc>
        <w:tc>
          <w:tcPr>
            <w:tcW w:w="800" w:type="pct"/>
            <w:tcBorders>
              <w:top w:val="nil"/>
              <w:bottom w:val="nil"/>
            </w:tcBorders>
          </w:tcPr>
          <w:p w14:paraId="3CBD4F20" w14:textId="77777777" w:rsidR="008467B3" w:rsidRDefault="008467B3" w:rsidP="008467B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666" w:type="pct"/>
            <w:tcBorders>
              <w:top w:val="nil"/>
              <w:bottom w:val="nil"/>
            </w:tcBorders>
          </w:tcPr>
          <w:p w14:paraId="45916580" w14:textId="77777777" w:rsidR="008467B3" w:rsidRDefault="008467B3" w:rsidP="008467B3">
            <w:pPr>
              <w:jc w:val="center"/>
              <w:rPr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-</w:t>
            </w:r>
          </w:p>
        </w:tc>
        <w:tc>
          <w:tcPr>
            <w:tcW w:w="932" w:type="pct"/>
            <w:gridSpan w:val="2"/>
            <w:tcBorders>
              <w:top w:val="nil"/>
              <w:bottom w:val="nil"/>
            </w:tcBorders>
          </w:tcPr>
          <w:p w14:paraId="75EFC866" w14:textId="24FA31CA" w:rsidR="008467B3" w:rsidRDefault="008467B3" w:rsidP="008467B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8467B3" w:rsidRPr="00D72571" w14:paraId="599FA323" w14:textId="77777777" w:rsidTr="008467B3">
        <w:tc>
          <w:tcPr>
            <w:tcW w:w="1665" w:type="pct"/>
            <w:gridSpan w:val="2"/>
            <w:tcBorders>
              <w:top w:val="nil"/>
              <w:bottom w:val="nil"/>
            </w:tcBorders>
            <w:noWrap/>
          </w:tcPr>
          <w:p w14:paraId="26C58D15" w14:textId="308463B6" w:rsidR="008467B3" w:rsidRDefault="008467B3" w:rsidP="008467B3">
            <w:pPr>
              <w:rPr>
                <w:b/>
                <w:color w:val="000000" w:themeColor="text1"/>
                <w:vertAlign w:val="superscript"/>
                <w:lang w:val="en-GB"/>
              </w:rPr>
            </w:pPr>
            <w:r w:rsidRPr="00183A13">
              <w:rPr>
                <w:b/>
                <w:color w:val="000000" w:themeColor="text1"/>
                <w:lang w:val="en-GB"/>
              </w:rPr>
              <w:t xml:space="preserve">    </w:t>
            </w:r>
            <w:r>
              <w:rPr>
                <w:b/>
                <w:color w:val="000000" w:themeColor="text1"/>
                <w:lang w:val="en-GB"/>
              </w:rPr>
              <w:t>Th1/17 (</w:t>
            </w:r>
            <w:proofErr w:type="spellStart"/>
            <w:r w:rsidRPr="00183A13">
              <w:rPr>
                <w:b/>
                <w:color w:val="000000" w:themeColor="text1"/>
                <w:lang w:val="en-GB"/>
              </w:rPr>
              <w:t>RORγt</w:t>
            </w:r>
            <w:proofErr w:type="spellEnd"/>
            <w:r w:rsidRPr="00183A13">
              <w:rPr>
                <w:b/>
                <w:color w:val="000000" w:themeColor="text1"/>
                <w:vertAlign w:val="superscript"/>
                <w:lang w:val="en-GB"/>
              </w:rPr>
              <w:t xml:space="preserve">+ </w:t>
            </w:r>
            <w:proofErr w:type="spellStart"/>
            <w:r w:rsidRPr="00183A13">
              <w:rPr>
                <w:b/>
                <w:color w:val="000000" w:themeColor="text1"/>
                <w:lang w:val="en-GB"/>
              </w:rPr>
              <w:t>Tbet</w:t>
            </w:r>
            <w:proofErr w:type="spellEnd"/>
            <w:proofErr w:type="gramStart"/>
            <w:r w:rsidRPr="00183A13">
              <w:rPr>
                <w:b/>
                <w:color w:val="000000" w:themeColor="text1"/>
                <w:vertAlign w:val="superscript"/>
                <w:lang w:val="en-GB"/>
              </w:rPr>
              <w:t>+</w:t>
            </w:r>
            <w:r>
              <w:rPr>
                <w:b/>
                <w:color w:val="000000" w:themeColor="text1"/>
                <w:vertAlign w:val="superscript"/>
                <w:lang w:val="en-GB"/>
              </w:rPr>
              <w:t xml:space="preserve"> </w:t>
            </w:r>
            <w:r>
              <w:rPr>
                <w:b/>
                <w:color w:val="000000" w:themeColor="text1"/>
                <w:lang w:val="en-GB"/>
              </w:rPr>
              <w:t>)</w:t>
            </w:r>
            <w:proofErr w:type="gramEnd"/>
          </w:p>
          <w:p w14:paraId="7B147147" w14:textId="177CB8AD" w:rsidR="008467B3" w:rsidRDefault="008467B3" w:rsidP="008467B3">
            <w:pPr>
              <w:rPr>
                <w:b/>
                <w:color w:val="000000" w:themeColor="text1"/>
              </w:rPr>
            </w:pPr>
          </w:p>
        </w:tc>
        <w:tc>
          <w:tcPr>
            <w:tcW w:w="936" w:type="pct"/>
            <w:gridSpan w:val="2"/>
            <w:tcBorders>
              <w:top w:val="nil"/>
              <w:bottom w:val="nil"/>
            </w:tcBorders>
          </w:tcPr>
          <w:p w14:paraId="5A4AAAED" w14:textId="77777777" w:rsidR="008467B3" w:rsidRDefault="008467B3" w:rsidP="008467B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0.183</w:t>
            </w:r>
          </w:p>
        </w:tc>
        <w:tc>
          <w:tcPr>
            <w:tcW w:w="800" w:type="pct"/>
            <w:tcBorders>
              <w:top w:val="nil"/>
              <w:bottom w:val="nil"/>
            </w:tcBorders>
          </w:tcPr>
          <w:p w14:paraId="7D8C22EE" w14:textId="77777777" w:rsidR="008467B3" w:rsidRDefault="008467B3" w:rsidP="008467B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666" w:type="pct"/>
            <w:tcBorders>
              <w:top w:val="nil"/>
              <w:bottom w:val="nil"/>
            </w:tcBorders>
          </w:tcPr>
          <w:p w14:paraId="042506B1" w14:textId="77777777" w:rsidR="008467B3" w:rsidRDefault="008467B3" w:rsidP="008467B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32" w:type="pct"/>
            <w:gridSpan w:val="2"/>
            <w:tcBorders>
              <w:top w:val="nil"/>
              <w:bottom w:val="nil"/>
            </w:tcBorders>
          </w:tcPr>
          <w:p w14:paraId="1B7E5C17" w14:textId="597AC7C5" w:rsidR="008467B3" w:rsidRDefault="008467B3" w:rsidP="008467B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8467B3" w:rsidRPr="00D72571" w14:paraId="08438DA7" w14:textId="77777777" w:rsidTr="008467B3">
        <w:tc>
          <w:tcPr>
            <w:tcW w:w="1665" w:type="pct"/>
            <w:gridSpan w:val="2"/>
            <w:tcBorders>
              <w:top w:val="nil"/>
              <w:bottom w:val="nil"/>
            </w:tcBorders>
            <w:noWrap/>
          </w:tcPr>
          <w:p w14:paraId="37F93852" w14:textId="26C4571F" w:rsidR="008467B3" w:rsidRPr="00F76249" w:rsidRDefault="008467B3" w:rsidP="008467B3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Serum cytokine l</w:t>
            </w:r>
            <w:r w:rsidRPr="00F76249">
              <w:rPr>
                <w:b/>
                <w:color w:val="000000" w:themeColor="text1"/>
              </w:rPr>
              <w:t>evels</w:t>
            </w:r>
            <w:r>
              <w:rPr>
                <w:b/>
                <w:color w:val="000000" w:themeColor="text1"/>
              </w:rPr>
              <w:t xml:space="preserve"> (</w:t>
            </w:r>
            <w:proofErr w:type="spellStart"/>
            <w:r>
              <w:rPr>
                <w:b/>
                <w:color w:val="000000" w:themeColor="text1"/>
              </w:rPr>
              <w:t>pg</w:t>
            </w:r>
            <w:proofErr w:type="spellEnd"/>
            <w:r>
              <w:rPr>
                <w:b/>
                <w:color w:val="000000" w:themeColor="text1"/>
              </w:rPr>
              <w:t>/mL)</w:t>
            </w:r>
          </w:p>
        </w:tc>
        <w:tc>
          <w:tcPr>
            <w:tcW w:w="936" w:type="pct"/>
            <w:gridSpan w:val="2"/>
            <w:tcBorders>
              <w:top w:val="nil"/>
              <w:bottom w:val="nil"/>
            </w:tcBorders>
          </w:tcPr>
          <w:p w14:paraId="6EF2660C" w14:textId="77777777" w:rsidR="008467B3" w:rsidRDefault="008467B3" w:rsidP="008467B3">
            <w:pPr>
              <w:rPr>
                <w:color w:val="000000" w:themeColor="text1"/>
              </w:rPr>
            </w:pPr>
          </w:p>
        </w:tc>
        <w:tc>
          <w:tcPr>
            <w:tcW w:w="800" w:type="pct"/>
            <w:tcBorders>
              <w:top w:val="nil"/>
              <w:bottom w:val="nil"/>
            </w:tcBorders>
          </w:tcPr>
          <w:p w14:paraId="6441C667" w14:textId="77777777" w:rsidR="008467B3" w:rsidRDefault="008467B3" w:rsidP="008467B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66" w:type="pct"/>
            <w:tcBorders>
              <w:top w:val="nil"/>
              <w:bottom w:val="nil"/>
            </w:tcBorders>
          </w:tcPr>
          <w:p w14:paraId="4A655AEC" w14:textId="77777777" w:rsidR="008467B3" w:rsidRDefault="008467B3" w:rsidP="008467B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32" w:type="pct"/>
            <w:gridSpan w:val="2"/>
            <w:tcBorders>
              <w:top w:val="nil"/>
              <w:bottom w:val="nil"/>
            </w:tcBorders>
          </w:tcPr>
          <w:p w14:paraId="2D5DF317" w14:textId="298FB859" w:rsidR="008467B3" w:rsidRDefault="008467B3" w:rsidP="008467B3">
            <w:pPr>
              <w:jc w:val="center"/>
              <w:rPr>
                <w:color w:val="000000" w:themeColor="text1"/>
              </w:rPr>
            </w:pPr>
          </w:p>
        </w:tc>
      </w:tr>
      <w:tr w:rsidR="008467B3" w:rsidRPr="00D72571" w14:paraId="1EFF882A" w14:textId="77777777" w:rsidTr="008467B3">
        <w:tc>
          <w:tcPr>
            <w:tcW w:w="1665" w:type="pct"/>
            <w:gridSpan w:val="2"/>
            <w:tcBorders>
              <w:top w:val="nil"/>
              <w:bottom w:val="nil"/>
            </w:tcBorders>
            <w:noWrap/>
          </w:tcPr>
          <w:p w14:paraId="229E0068" w14:textId="0F6ED28A" w:rsidR="008467B3" w:rsidRPr="00FB0A0A" w:rsidRDefault="008467B3" w:rsidP="008467B3">
            <w:pPr>
              <w:rPr>
                <w:b/>
                <w:color w:val="000000" w:themeColor="text1"/>
              </w:rPr>
            </w:pPr>
            <w:r w:rsidRPr="00FB0A0A">
              <w:rPr>
                <w:b/>
                <w:color w:val="000000" w:themeColor="text1"/>
              </w:rPr>
              <w:t xml:space="preserve">     IL-10</w:t>
            </w:r>
          </w:p>
        </w:tc>
        <w:tc>
          <w:tcPr>
            <w:tcW w:w="936" w:type="pct"/>
            <w:gridSpan w:val="2"/>
            <w:tcBorders>
              <w:top w:val="nil"/>
              <w:bottom w:val="nil"/>
            </w:tcBorders>
          </w:tcPr>
          <w:p w14:paraId="22826D3A" w14:textId="77777777" w:rsidR="008467B3" w:rsidRDefault="008467B3" w:rsidP="008467B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0.000***</w:t>
            </w:r>
          </w:p>
        </w:tc>
        <w:tc>
          <w:tcPr>
            <w:tcW w:w="800" w:type="pct"/>
            <w:tcBorders>
              <w:top w:val="nil"/>
              <w:bottom w:val="nil"/>
            </w:tcBorders>
          </w:tcPr>
          <w:p w14:paraId="00A4FC94" w14:textId="77777777" w:rsidR="008467B3" w:rsidRDefault="008467B3" w:rsidP="008467B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</w:t>
            </w:r>
            <w:r>
              <w:rPr>
                <w:rFonts w:cstheme="minorHAnsi"/>
                <w:color w:val="000000" w:themeColor="text1"/>
              </w:rPr>
              <w:t>↑</w:t>
            </w:r>
            <w:r>
              <w:rPr>
                <w:color w:val="000000" w:themeColor="text1"/>
              </w:rPr>
              <w:t xml:space="preserve"> 0.011*</w:t>
            </w:r>
          </w:p>
        </w:tc>
        <w:tc>
          <w:tcPr>
            <w:tcW w:w="666" w:type="pct"/>
            <w:tcBorders>
              <w:top w:val="nil"/>
              <w:bottom w:val="nil"/>
            </w:tcBorders>
          </w:tcPr>
          <w:p w14:paraId="547A5736" w14:textId="24E3AB8B" w:rsidR="008467B3" w:rsidRDefault="008467B3" w:rsidP="008467B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0.082</w:t>
            </w:r>
          </w:p>
        </w:tc>
        <w:tc>
          <w:tcPr>
            <w:tcW w:w="932" w:type="pct"/>
            <w:gridSpan w:val="2"/>
            <w:tcBorders>
              <w:top w:val="nil"/>
              <w:bottom w:val="nil"/>
            </w:tcBorders>
          </w:tcPr>
          <w:p w14:paraId="74709B37" w14:textId="129C40CE" w:rsidR="008467B3" w:rsidRDefault="008467B3" w:rsidP="008467B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</w:t>
            </w:r>
            <w:r>
              <w:rPr>
                <w:rFonts w:cstheme="minorHAnsi"/>
                <w:color w:val="000000" w:themeColor="text1"/>
              </w:rPr>
              <w:t>↓</w:t>
            </w:r>
            <w:r>
              <w:rPr>
                <w:color w:val="000000" w:themeColor="text1"/>
              </w:rPr>
              <w:t xml:space="preserve"> 0.000***</w:t>
            </w:r>
          </w:p>
        </w:tc>
      </w:tr>
      <w:tr w:rsidR="008467B3" w:rsidRPr="00D72571" w14:paraId="6C7AB77C" w14:textId="77777777" w:rsidTr="008467B3">
        <w:tc>
          <w:tcPr>
            <w:tcW w:w="1665" w:type="pct"/>
            <w:gridSpan w:val="2"/>
            <w:tcBorders>
              <w:top w:val="nil"/>
              <w:bottom w:val="nil"/>
            </w:tcBorders>
            <w:noWrap/>
          </w:tcPr>
          <w:p w14:paraId="4C177E69" w14:textId="5AAF4FFB" w:rsidR="008467B3" w:rsidRPr="00FB0A0A" w:rsidRDefault="008467B3" w:rsidP="008467B3">
            <w:pPr>
              <w:rPr>
                <w:b/>
                <w:color w:val="000000" w:themeColor="text1"/>
              </w:rPr>
            </w:pPr>
            <w:r w:rsidRPr="00FB0A0A">
              <w:rPr>
                <w:b/>
                <w:color w:val="000000" w:themeColor="text1"/>
              </w:rPr>
              <w:t xml:space="preserve">     TGF-</w:t>
            </w:r>
            <w:r w:rsidRPr="00FB0A0A">
              <w:rPr>
                <w:rFonts w:cstheme="minorHAnsi"/>
                <w:b/>
                <w:color w:val="000000" w:themeColor="text1"/>
              </w:rPr>
              <w:t>β</w:t>
            </w:r>
          </w:p>
        </w:tc>
        <w:tc>
          <w:tcPr>
            <w:tcW w:w="936" w:type="pct"/>
            <w:gridSpan w:val="2"/>
            <w:tcBorders>
              <w:top w:val="nil"/>
              <w:bottom w:val="nil"/>
            </w:tcBorders>
          </w:tcPr>
          <w:p w14:paraId="3C59631A" w14:textId="77777777" w:rsidR="008467B3" w:rsidRDefault="008467B3" w:rsidP="008467B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0.001**</w:t>
            </w:r>
          </w:p>
        </w:tc>
        <w:tc>
          <w:tcPr>
            <w:tcW w:w="800" w:type="pct"/>
            <w:tcBorders>
              <w:top w:val="nil"/>
              <w:bottom w:val="nil"/>
            </w:tcBorders>
          </w:tcPr>
          <w:p w14:paraId="4C3BB7EF" w14:textId="77777777" w:rsidR="008467B3" w:rsidRDefault="008467B3" w:rsidP="008467B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</w:t>
            </w:r>
            <w:r>
              <w:rPr>
                <w:rFonts w:cstheme="minorHAnsi"/>
                <w:color w:val="000000" w:themeColor="text1"/>
              </w:rPr>
              <w:t>↑</w:t>
            </w:r>
            <w:r>
              <w:rPr>
                <w:color w:val="000000" w:themeColor="text1"/>
              </w:rPr>
              <w:t xml:space="preserve"> 0.007**</w:t>
            </w:r>
          </w:p>
        </w:tc>
        <w:tc>
          <w:tcPr>
            <w:tcW w:w="666" w:type="pct"/>
            <w:tcBorders>
              <w:top w:val="nil"/>
              <w:bottom w:val="nil"/>
            </w:tcBorders>
          </w:tcPr>
          <w:p w14:paraId="2A0C1D59" w14:textId="4D38AD91" w:rsidR="008467B3" w:rsidRDefault="008467B3" w:rsidP="008467B3">
            <w:pPr>
              <w:jc w:val="center"/>
              <w:rPr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↑</w:t>
            </w:r>
            <w:r>
              <w:rPr>
                <w:color w:val="000000" w:themeColor="text1"/>
              </w:rPr>
              <w:t xml:space="preserve"> 0.004**</w:t>
            </w:r>
          </w:p>
        </w:tc>
        <w:tc>
          <w:tcPr>
            <w:tcW w:w="932" w:type="pct"/>
            <w:gridSpan w:val="2"/>
            <w:tcBorders>
              <w:top w:val="nil"/>
              <w:bottom w:val="nil"/>
            </w:tcBorders>
          </w:tcPr>
          <w:p w14:paraId="2DCEAAC9" w14:textId="62C5D5FE" w:rsidR="008467B3" w:rsidRDefault="008467B3" w:rsidP="008467B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 1.000</w:t>
            </w:r>
          </w:p>
        </w:tc>
      </w:tr>
      <w:tr w:rsidR="008467B3" w:rsidRPr="00D72571" w14:paraId="43E91826" w14:textId="77777777" w:rsidTr="008467B3">
        <w:trPr>
          <w:trHeight w:val="243"/>
        </w:trPr>
        <w:tc>
          <w:tcPr>
            <w:tcW w:w="1665" w:type="pct"/>
            <w:gridSpan w:val="2"/>
            <w:tcBorders>
              <w:top w:val="nil"/>
              <w:bottom w:val="nil"/>
            </w:tcBorders>
            <w:noWrap/>
          </w:tcPr>
          <w:p w14:paraId="3ADE016A" w14:textId="5433D02B" w:rsidR="008467B3" w:rsidRPr="00FB0A0A" w:rsidRDefault="008467B3" w:rsidP="008467B3">
            <w:pPr>
              <w:rPr>
                <w:rFonts w:cstheme="minorHAnsi"/>
                <w:b/>
                <w:color w:val="000000" w:themeColor="text1"/>
              </w:rPr>
            </w:pPr>
            <w:r w:rsidRPr="00FB0A0A">
              <w:rPr>
                <w:b/>
                <w:color w:val="000000" w:themeColor="text1"/>
              </w:rPr>
              <w:t xml:space="preserve">      IFN-</w:t>
            </w:r>
            <w:r w:rsidRPr="00FB0A0A">
              <w:rPr>
                <w:rFonts w:cstheme="minorHAnsi"/>
                <w:b/>
                <w:color w:val="000000" w:themeColor="text1"/>
              </w:rPr>
              <w:t>γ</w:t>
            </w:r>
          </w:p>
        </w:tc>
        <w:tc>
          <w:tcPr>
            <w:tcW w:w="936" w:type="pct"/>
            <w:gridSpan w:val="2"/>
            <w:tcBorders>
              <w:top w:val="nil"/>
              <w:bottom w:val="nil"/>
            </w:tcBorders>
          </w:tcPr>
          <w:p w14:paraId="71E9129A" w14:textId="77777777" w:rsidR="008467B3" w:rsidRDefault="008467B3" w:rsidP="008467B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0.000***</w:t>
            </w:r>
          </w:p>
        </w:tc>
        <w:tc>
          <w:tcPr>
            <w:tcW w:w="800" w:type="pct"/>
            <w:tcBorders>
              <w:top w:val="nil"/>
              <w:bottom w:val="nil"/>
            </w:tcBorders>
          </w:tcPr>
          <w:p w14:paraId="157B88A5" w14:textId="77777777" w:rsidR="008467B3" w:rsidRDefault="008467B3" w:rsidP="008467B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</w:t>
            </w:r>
            <w:r>
              <w:rPr>
                <w:rFonts w:cstheme="minorHAnsi"/>
                <w:color w:val="000000" w:themeColor="text1"/>
              </w:rPr>
              <w:t xml:space="preserve">↓ </w:t>
            </w:r>
            <w:r>
              <w:rPr>
                <w:color w:val="000000" w:themeColor="text1"/>
              </w:rPr>
              <w:t>0.015*</w:t>
            </w:r>
          </w:p>
        </w:tc>
        <w:tc>
          <w:tcPr>
            <w:tcW w:w="666" w:type="pct"/>
            <w:tcBorders>
              <w:top w:val="nil"/>
              <w:bottom w:val="nil"/>
            </w:tcBorders>
          </w:tcPr>
          <w:p w14:paraId="3F35EE98" w14:textId="126764C0" w:rsidR="008467B3" w:rsidRDefault="008467B3" w:rsidP="008467B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0.130</w:t>
            </w:r>
          </w:p>
        </w:tc>
        <w:tc>
          <w:tcPr>
            <w:tcW w:w="932" w:type="pct"/>
            <w:gridSpan w:val="2"/>
            <w:tcBorders>
              <w:top w:val="nil"/>
              <w:bottom w:val="nil"/>
            </w:tcBorders>
          </w:tcPr>
          <w:p w14:paraId="130F1018" w14:textId="02AA2400" w:rsidR="008467B3" w:rsidRDefault="008467B3" w:rsidP="008467B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</w:t>
            </w:r>
            <w:r w:rsidRPr="00FF74E4">
              <w:rPr>
                <w:color w:val="000000" w:themeColor="text1"/>
              </w:rPr>
              <w:t>↑ 0.000***</w:t>
            </w:r>
          </w:p>
        </w:tc>
      </w:tr>
      <w:tr w:rsidR="008467B3" w:rsidRPr="00D72571" w14:paraId="3F8B5916" w14:textId="77777777" w:rsidTr="008467B3">
        <w:trPr>
          <w:trHeight w:val="206"/>
        </w:trPr>
        <w:tc>
          <w:tcPr>
            <w:tcW w:w="1665" w:type="pct"/>
            <w:gridSpan w:val="2"/>
            <w:tcBorders>
              <w:top w:val="nil"/>
              <w:bottom w:val="nil"/>
            </w:tcBorders>
            <w:noWrap/>
          </w:tcPr>
          <w:p w14:paraId="605042D1" w14:textId="7F914251" w:rsidR="008467B3" w:rsidRPr="00FB0A0A" w:rsidRDefault="008467B3" w:rsidP="008467B3">
            <w:pPr>
              <w:rPr>
                <w:b/>
                <w:color w:val="000000" w:themeColor="text1"/>
              </w:rPr>
            </w:pPr>
            <w:r w:rsidRPr="00FB0A0A">
              <w:rPr>
                <w:b/>
                <w:color w:val="000000" w:themeColor="text1"/>
              </w:rPr>
              <w:t xml:space="preserve">      IL-17</w:t>
            </w:r>
          </w:p>
        </w:tc>
        <w:tc>
          <w:tcPr>
            <w:tcW w:w="936" w:type="pct"/>
            <w:gridSpan w:val="2"/>
            <w:tcBorders>
              <w:top w:val="nil"/>
              <w:bottom w:val="nil"/>
            </w:tcBorders>
          </w:tcPr>
          <w:p w14:paraId="0220440A" w14:textId="77777777" w:rsidR="008467B3" w:rsidRDefault="008467B3" w:rsidP="008467B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0.003**</w:t>
            </w:r>
          </w:p>
        </w:tc>
        <w:tc>
          <w:tcPr>
            <w:tcW w:w="800" w:type="pct"/>
            <w:tcBorders>
              <w:top w:val="nil"/>
              <w:bottom w:val="nil"/>
            </w:tcBorders>
          </w:tcPr>
          <w:p w14:paraId="2ADEEDA1" w14:textId="77777777" w:rsidR="008467B3" w:rsidRDefault="008467B3" w:rsidP="008467B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</w:t>
            </w:r>
            <w:r>
              <w:rPr>
                <w:rFonts w:cstheme="minorHAnsi"/>
                <w:color w:val="000000" w:themeColor="text1"/>
              </w:rPr>
              <w:t>↓ 0.002**</w:t>
            </w:r>
          </w:p>
        </w:tc>
        <w:tc>
          <w:tcPr>
            <w:tcW w:w="666" w:type="pct"/>
            <w:tcBorders>
              <w:top w:val="nil"/>
              <w:bottom w:val="nil"/>
            </w:tcBorders>
          </w:tcPr>
          <w:p w14:paraId="454F0398" w14:textId="08319850" w:rsidR="008467B3" w:rsidRDefault="008467B3" w:rsidP="008467B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0.460</w:t>
            </w:r>
          </w:p>
        </w:tc>
        <w:tc>
          <w:tcPr>
            <w:tcW w:w="932" w:type="pct"/>
            <w:gridSpan w:val="2"/>
            <w:tcBorders>
              <w:top w:val="nil"/>
              <w:bottom w:val="nil"/>
            </w:tcBorders>
          </w:tcPr>
          <w:p w14:paraId="0349C15A" w14:textId="5BCDC1D0" w:rsidR="008467B3" w:rsidRDefault="008467B3" w:rsidP="008467B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 0.408</w:t>
            </w:r>
          </w:p>
        </w:tc>
      </w:tr>
      <w:tr w:rsidR="008467B3" w:rsidRPr="00D72571" w14:paraId="784FC429" w14:textId="77777777" w:rsidTr="008467B3">
        <w:tc>
          <w:tcPr>
            <w:tcW w:w="1665" w:type="pct"/>
            <w:gridSpan w:val="2"/>
            <w:tcBorders>
              <w:top w:val="nil"/>
              <w:bottom w:val="nil"/>
            </w:tcBorders>
            <w:noWrap/>
          </w:tcPr>
          <w:p w14:paraId="47D2E0C1" w14:textId="77777777" w:rsidR="008467B3" w:rsidRDefault="008467B3" w:rsidP="008467B3">
            <w:pPr>
              <w:rPr>
                <w:b/>
                <w:color w:val="000000" w:themeColor="text1"/>
                <w:lang w:val="en-GB"/>
              </w:rPr>
            </w:pPr>
            <w:r w:rsidRPr="00FB0A0A">
              <w:rPr>
                <w:b/>
              </w:rPr>
              <w:t xml:space="preserve">      </w:t>
            </w:r>
            <w:r w:rsidRPr="00FB0A0A">
              <w:rPr>
                <w:b/>
                <w:color w:val="000000" w:themeColor="text1"/>
                <w:lang w:val="en-GB"/>
              </w:rPr>
              <w:t>IL-22</w:t>
            </w:r>
          </w:p>
          <w:p w14:paraId="5FE56E18" w14:textId="03C21601" w:rsidR="008467B3" w:rsidRPr="00FB0A0A" w:rsidRDefault="008467B3" w:rsidP="008467B3">
            <w:pPr>
              <w:rPr>
                <w:b/>
                <w:color w:val="000000" w:themeColor="text1"/>
              </w:rPr>
            </w:pPr>
          </w:p>
        </w:tc>
        <w:tc>
          <w:tcPr>
            <w:tcW w:w="936" w:type="pct"/>
            <w:gridSpan w:val="2"/>
            <w:tcBorders>
              <w:top w:val="nil"/>
              <w:bottom w:val="nil"/>
            </w:tcBorders>
          </w:tcPr>
          <w:p w14:paraId="7FBD7C09" w14:textId="77777777" w:rsidR="008467B3" w:rsidRDefault="008467B3" w:rsidP="008467B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0.002**</w:t>
            </w:r>
          </w:p>
        </w:tc>
        <w:tc>
          <w:tcPr>
            <w:tcW w:w="800" w:type="pct"/>
            <w:tcBorders>
              <w:top w:val="nil"/>
              <w:bottom w:val="nil"/>
            </w:tcBorders>
          </w:tcPr>
          <w:p w14:paraId="234C6600" w14:textId="77777777" w:rsidR="008467B3" w:rsidRDefault="008467B3" w:rsidP="008467B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</w:t>
            </w:r>
            <w:r>
              <w:rPr>
                <w:rFonts w:cstheme="minorHAnsi"/>
                <w:color w:val="000000" w:themeColor="text1"/>
              </w:rPr>
              <w:t>↓</w:t>
            </w:r>
            <w:r>
              <w:rPr>
                <w:color w:val="000000" w:themeColor="text1"/>
              </w:rPr>
              <w:t xml:space="preserve"> 0.001**</w:t>
            </w:r>
          </w:p>
        </w:tc>
        <w:tc>
          <w:tcPr>
            <w:tcW w:w="666" w:type="pct"/>
            <w:tcBorders>
              <w:top w:val="nil"/>
              <w:bottom w:val="nil"/>
            </w:tcBorders>
          </w:tcPr>
          <w:p w14:paraId="44F1C3E0" w14:textId="71ACD774" w:rsidR="008467B3" w:rsidRDefault="008467B3" w:rsidP="008467B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0.693</w:t>
            </w:r>
          </w:p>
        </w:tc>
        <w:tc>
          <w:tcPr>
            <w:tcW w:w="932" w:type="pct"/>
            <w:gridSpan w:val="2"/>
            <w:tcBorders>
              <w:top w:val="nil"/>
              <w:bottom w:val="nil"/>
            </w:tcBorders>
          </w:tcPr>
          <w:p w14:paraId="09F432DB" w14:textId="59E752C7" w:rsidR="008467B3" w:rsidRDefault="008467B3" w:rsidP="008467B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 0.210</w:t>
            </w:r>
          </w:p>
        </w:tc>
      </w:tr>
      <w:tr w:rsidR="008467B3" w:rsidRPr="00D72571" w14:paraId="5A5B1BAE" w14:textId="77777777" w:rsidTr="008467B3">
        <w:tc>
          <w:tcPr>
            <w:tcW w:w="1665" w:type="pct"/>
            <w:gridSpan w:val="2"/>
            <w:tcBorders>
              <w:top w:val="nil"/>
              <w:bottom w:val="nil"/>
            </w:tcBorders>
            <w:noWrap/>
          </w:tcPr>
          <w:p w14:paraId="27255979" w14:textId="6D25B03F" w:rsidR="008467B3" w:rsidRPr="005B15E4" w:rsidRDefault="008467B3" w:rsidP="008467B3">
            <w:pPr>
              <w:rPr>
                <w:b/>
                <w:color w:val="000000" w:themeColor="text1"/>
              </w:rPr>
            </w:pPr>
            <w:proofErr w:type="spellStart"/>
            <w:r>
              <w:rPr>
                <w:b/>
                <w:color w:val="000000" w:themeColor="text1"/>
              </w:rPr>
              <w:t>CpG</w:t>
            </w:r>
            <w:proofErr w:type="spellEnd"/>
            <w:r>
              <w:rPr>
                <w:b/>
                <w:color w:val="000000" w:themeColor="text1"/>
              </w:rPr>
              <w:t xml:space="preserve"> site methylation l</w:t>
            </w:r>
            <w:r w:rsidRPr="005B15E4">
              <w:rPr>
                <w:b/>
                <w:color w:val="000000" w:themeColor="text1"/>
              </w:rPr>
              <w:t>evels</w:t>
            </w:r>
            <w:r>
              <w:rPr>
                <w:b/>
                <w:color w:val="000000" w:themeColor="text1"/>
              </w:rPr>
              <w:t xml:space="preserve"> (%)</w:t>
            </w:r>
          </w:p>
        </w:tc>
        <w:tc>
          <w:tcPr>
            <w:tcW w:w="936" w:type="pct"/>
            <w:gridSpan w:val="2"/>
            <w:tcBorders>
              <w:top w:val="nil"/>
              <w:bottom w:val="nil"/>
            </w:tcBorders>
          </w:tcPr>
          <w:p w14:paraId="5EE6451B" w14:textId="77777777" w:rsidR="008467B3" w:rsidRDefault="008467B3" w:rsidP="008467B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00" w:type="pct"/>
            <w:tcBorders>
              <w:top w:val="nil"/>
              <w:bottom w:val="nil"/>
            </w:tcBorders>
          </w:tcPr>
          <w:p w14:paraId="42F607F5" w14:textId="77777777" w:rsidR="008467B3" w:rsidRDefault="008467B3" w:rsidP="008467B3">
            <w:pPr>
              <w:rPr>
                <w:color w:val="000000" w:themeColor="text1"/>
              </w:rPr>
            </w:pPr>
          </w:p>
        </w:tc>
        <w:tc>
          <w:tcPr>
            <w:tcW w:w="666" w:type="pct"/>
            <w:tcBorders>
              <w:top w:val="nil"/>
              <w:bottom w:val="nil"/>
            </w:tcBorders>
          </w:tcPr>
          <w:p w14:paraId="739C1219" w14:textId="77777777" w:rsidR="008467B3" w:rsidRDefault="008467B3" w:rsidP="008467B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32" w:type="pct"/>
            <w:gridSpan w:val="2"/>
            <w:tcBorders>
              <w:top w:val="nil"/>
              <w:bottom w:val="nil"/>
            </w:tcBorders>
          </w:tcPr>
          <w:p w14:paraId="456F4FF4" w14:textId="3CB7AAF1" w:rsidR="008467B3" w:rsidRDefault="008467B3" w:rsidP="008467B3">
            <w:pPr>
              <w:rPr>
                <w:color w:val="000000" w:themeColor="text1"/>
              </w:rPr>
            </w:pPr>
          </w:p>
        </w:tc>
      </w:tr>
      <w:tr w:rsidR="008467B3" w:rsidRPr="00D72571" w14:paraId="54EE25C1" w14:textId="77777777" w:rsidTr="008467B3">
        <w:tc>
          <w:tcPr>
            <w:tcW w:w="1665" w:type="pct"/>
            <w:gridSpan w:val="2"/>
            <w:tcBorders>
              <w:top w:val="nil"/>
              <w:bottom w:val="nil"/>
            </w:tcBorders>
            <w:noWrap/>
          </w:tcPr>
          <w:p w14:paraId="7441CC75" w14:textId="1BB653C0" w:rsidR="008467B3" w:rsidRPr="00FB0A0A" w:rsidRDefault="008467B3" w:rsidP="008467B3">
            <w:pPr>
              <w:rPr>
                <w:b/>
                <w:color w:val="000000" w:themeColor="text1"/>
              </w:rPr>
            </w:pPr>
            <w:r w:rsidRPr="00FB0A0A">
              <w:rPr>
                <w:b/>
                <w:color w:val="000000" w:themeColor="text1"/>
              </w:rPr>
              <w:t xml:space="preserve">      FOXP3 Promoter</w:t>
            </w:r>
          </w:p>
        </w:tc>
        <w:tc>
          <w:tcPr>
            <w:tcW w:w="936" w:type="pct"/>
            <w:gridSpan w:val="2"/>
            <w:tcBorders>
              <w:top w:val="nil"/>
              <w:bottom w:val="nil"/>
            </w:tcBorders>
          </w:tcPr>
          <w:p w14:paraId="1B4D9413" w14:textId="77777777" w:rsidR="008467B3" w:rsidRPr="00580812" w:rsidRDefault="008467B3" w:rsidP="008467B3">
            <w:pPr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    </w:t>
            </w:r>
            <w:r w:rsidRPr="00580812">
              <w:rPr>
                <w:color w:val="000000" w:themeColor="text1"/>
              </w:rPr>
              <w:t>0.037</w:t>
            </w:r>
            <w:r>
              <w:rPr>
                <w:color w:val="000000" w:themeColor="text1"/>
              </w:rPr>
              <w:t>*</w:t>
            </w:r>
          </w:p>
        </w:tc>
        <w:tc>
          <w:tcPr>
            <w:tcW w:w="800" w:type="pct"/>
            <w:tcBorders>
              <w:top w:val="nil"/>
              <w:bottom w:val="nil"/>
            </w:tcBorders>
          </w:tcPr>
          <w:p w14:paraId="0A366237" w14:textId="77777777" w:rsidR="008467B3" w:rsidRDefault="008467B3" w:rsidP="008467B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</w:t>
            </w:r>
            <w:r>
              <w:rPr>
                <w:rFonts w:cstheme="minorHAnsi"/>
                <w:color w:val="000000" w:themeColor="text1"/>
              </w:rPr>
              <w:t>↓</w:t>
            </w:r>
            <w:r>
              <w:rPr>
                <w:color w:val="000000" w:themeColor="text1"/>
              </w:rPr>
              <w:t xml:space="preserve"> 0.036*</w:t>
            </w:r>
          </w:p>
        </w:tc>
        <w:tc>
          <w:tcPr>
            <w:tcW w:w="666" w:type="pct"/>
            <w:tcBorders>
              <w:top w:val="nil"/>
              <w:bottom w:val="nil"/>
            </w:tcBorders>
          </w:tcPr>
          <w:p w14:paraId="63628C21" w14:textId="0ED2654B" w:rsidR="008467B3" w:rsidRDefault="008467B3" w:rsidP="008467B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0.405</w:t>
            </w:r>
          </w:p>
        </w:tc>
        <w:tc>
          <w:tcPr>
            <w:tcW w:w="932" w:type="pct"/>
            <w:gridSpan w:val="2"/>
            <w:tcBorders>
              <w:top w:val="nil"/>
              <w:bottom w:val="nil"/>
            </w:tcBorders>
          </w:tcPr>
          <w:p w14:paraId="56A6B803" w14:textId="6AA01E46" w:rsidR="008467B3" w:rsidRDefault="008467B3" w:rsidP="008467B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 1.000</w:t>
            </w:r>
          </w:p>
        </w:tc>
      </w:tr>
      <w:tr w:rsidR="008467B3" w:rsidRPr="00D72571" w14:paraId="16A04544" w14:textId="77777777" w:rsidTr="008467B3">
        <w:tc>
          <w:tcPr>
            <w:tcW w:w="1665" w:type="pct"/>
            <w:gridSpan w:val="2"/>
            <w:tcBorders>
              <w:top w:val="nil"/>
              <w:bottom w:val="nil"/>
            </w:tcBorders>
            <w:noWrap/>
          </w:tcPr>
          <w:p w14:paraId="4F2B2EB6" w14:textId="1A953F0A" w:rsidR="008467B3" w:rsidRPr="00FB0A0A" w:rsidRDefault="008467B3" w:rsidP="008467B3">
            <w:pPr>
              <w:rPr>
                <w:b/>
                <w:color w:val="000000" w:themeColor="text1"/>
              </w:rPr>
            </w:pPr>
            <w:r w:rsidRPr="00FB0A0A">
              <w:rPr>
                <w:b/>
                <w:color w:val="000000" w:themeColor="text1"/>
              </w:rPr>
              <w:t xml:space="preserve">      FOXP3 TSDR</w:t>
            </w:r>
          </w:p>
        </w:tc>
        <w:tc>
          <w:tcPr>
            <w:tcW w:w="936" w:type="pct"/>
            <w:gridSpan w:val="2"/>
            <w:tcBorders>
              <w:top w:val="nil"/>
              <w:bottom w:val="nil"/>
            </w:tcBorders>
          </w:tcPr>
          <w:p w14:paraId="46ABCE8A" w14:textId="77777777" w:rsidR="008467B3" w:rsidRPr="005832CA" w:rsidRDefault="008467B3" w:rsidP="008467B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0.005**</w:t>
            </w:r>
          </w:p>
        </w:tc>
        <w:tc>
          <w:tcPr>
            <w:tcW w:w="800" w:type="pct"/>
            <w:tcBorders>
              <w:top w:val="nil"/>
              <w:bottom w:val="nil"/>
            </w:tcBorders>
          </w:tcPr>
          <w:p w14:paraId="481F567B" w14:textId="77777777" w:rsidR="008467B3" w:rsidRDefault="008467B3" w:rsidP="008467B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</w:t>
            </w:r>
            <w:r>
              <w:rPr>
                <w:rFonts w:cstheme="minorHAnsi"/>
                <w:color w:val="000000" w:themeColor="text1"/>
              </w:rPr>
              <w:t>↓</w:t>
            </w:r>
            <w:r>
              <w:rPr>
                <w:color w:val="000000" w:themeColor="text1"/>
              </w:rPr>
              <w:t xml:space="preserve"> 0.003**</w:t>
            </w:r>
          </w:p>
        </w:tc>
        <w:tc>
          <w:tcPr>
            <w:tcW w:w="666" w:type="pct"/>
            <w:tcBorders>
              <w:top w:val="nil"/>
              <w:bottom w:val="nil"/>
            </w:tcBorders>
          </w:tcPr>
          <w:p w14:paraId="7545780F" w14:textId="77777777" w:rsidR="008467B3" w:rsidRDefault="008467B3" w:rsidP="008467B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0.709</w:t>
            </w:r>
          </w:p>
        </w:tc>
        <w:tc>
          <w:tcPr>
            <w:tcW w:w="932" w:type="pct"/>
            <w:gridSpan w:val="2"/>
            <w:tcBorders>
              <w:top w:val="nil"/>
              <w:bottom w:val="nil"/>
            </w:tcBorders>
          </w:tcPr>
          <w:p w14:paraId="051BCD51" w14:textId="3A423FC5" w:rsidR="008467B3" w:rsidRDefault="008467B3" w:rsidP="008467B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 0.177</w:t>
            </w:r>
          </w:p>
        </w:tc>
      </w:tr>
      <w:tr w:rsidR="008467B3" w:rsidRPr="00D72571" w14:paraId="73E6EFDE" w14:textId="77777777" w:rsidTr="008467B3">
        <w:tc>
          <w:tcPr>
            <w:tcW w:w="1665" w:type="pct"/>
            <w:gridSpan w:val="2"/>
            <w:tcBorders>
              <w:top w:val="nil"/>
              <w:bottom w:val="nil"/>
            </w:tcBorders>
            <w:noWrap/>
          </w:tcPr>
          <w:p w14:paraId="1D8DF4F5" w14:textId="01C33E86" w:rsidR="008467B3" w:rsidRPr="00FB0A0A" w:rsidRDefault="008467B3" w:rsidP="008467B3">
            <w:pPr>
              <w:rPr>
                <w:b/>
                <w:color w:val="000000" w:themeColor="text1"/>
              </w:rPr>
            </w:pPr>
            <w:r w:rsidRPr="00FB0A0A">
              <w:rPr>
                <w:b/>
                <w:color w:val="000000" w:themeColor="text1"/>
              </w:rPr>
              <w:t xml:space="preserve">      TIGIT</w:t>
            </w:r>
          </w:p>
        </w:tc>
        <w:tc>
          <w:tcPr>
            <w:tcW w:w="936" w:type="pct"/>
            <w:gridSpan w:val="2"/>
            <w:tcBorders>
              <w:top w:val="nil"/>
              <w:bottom w:val="nil"/>
            </w:tcBorders>
          </w:tcPr>
          <w:p w14:paraId="69FB17C5" w14:textId="77777777" w:rsidR="008467B3" w:rsidRPr="005832CA" w:rsidRDefault="008467B3" w:rsidP="008467B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0.004**</w:t>
            </w:r>
          </w:p>
        </w:tc>
        <w:tc>
          <w:tcPr>
            <w:tcW w:w="800" w:type="pct"/>
            <w:tcBorders>
              <w:top w:val="nil"/>
              <w:bottom w:val="nil"/>
            </w:tcBorders>
          </w:tcPr>
          <w:p w14:paraId="60CBC651" w14:textId="77777777" w:rsidR="008467B3" w:rsidRDefault="008467B3" w:rsidP="008467B3">
            <w:pPr>
              <w:rPr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  ↓</w:t>
            </w:r>
            <w:r>
              <w:rPr>
                <w:color w:val="000000" w:themeColor="text1"/>
              </w:rPr>
              <w:t xml:space="preserve"> 0.003**</w:t>
            </w:r>
          </w:p>
        </w:tc>
        <w:tc>
          <w:tcPr>
            <w:tcW w:w="666" w:type="pct"/>
            <w:tcBorders>
              <w:top w:val="nil"/>
              <w:bottom w:val="nil"/>
            </w:tcBorders>
          </w:tcPr>
          <w:p w14:paraId="048404E5" w14:textId="77777777" w:rsidR="008467B3" w:rsidRDefault="008467B3" w:rsidP="008467B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0.850</w:t>
            </w:r>
          </w:p>
        </w:tc>
        <w:tc>
          <w:tcPr>
            <w:tcW w:w="932" w:type="pct"/>
            <w:gridSpan w:val="2"/>
            <w:tcBorders>
              <w:top w:val="nil"/>
              <w:bottom w:val="nil"/>
            </w:tcBorders>
          </w:tcPr>
          <w:p w14:paraId="57BC7525" w14:textId="7B79912C" w:rsidR="008467B3" w:rsidRDefault="008467B3" w:rsidP="008467B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 0.120</w:t>
            </w:r>
          </w:p>
        </w:tc>
      </w:tr>
      <w:tr w:rsidR="008467B3" w:rsidRPr="00D72571" w14:paraId="36D017FD" w14:textId="77777777" w:rsidTr="008467B3">
        <w:tc>
          <w:tcPr>
            <w:tcW w:w="1665" w:type="pct"/>
            <w:gridSpan w:val="2"/>
            <w:tcBorders>
              <w:top w:val="nil"/>
              <w:bottom w:val="nil"/>
            </w:tcBorders>
            <w:noWrap/>
          </w:tcPr>
          <w:p w14:paraId="7D8D1945" w14:textId="662D85F9" w:rsidR="008467B3" w:rsidRPr="00FB0A0A" w:rsidRDefault="008467B3" w:rsidP="008467B3">
            <w:pPr>
              <w:rPr>
                <w:b/>
                <w:color w:val="000000" w:themeColor="text1"/>
              </w:rPr>
            </w:pPr>
            <w:r w:rsidRPr="00FB0A0A">
              <w:rPr>
                <w:b/>
                <w:color w:val="000000" w:themeColor="text1"/>
              </w:rPr>
              <w:t xml:space="preserve">      TBX21/ TBET</w:t>
            </w:r>
          </w:p>
        </w:tc>
        <w:tc>
          <w:tcPr>
            <w:tcW w:w="936" w:type="pct"/>
            <w:gridSpan w:val="2"/>
            <w:tcBorders>
              <w:top w:val="nil"/>
              <w:bottom w:val="nil"/>
            </w:tcBorders>
          </w:tcPr>
          <w:p w14:paraId="290F7590" w14:textId="77777777" w:rsidR="008467B3" w:rsidRPr="005832CA" w:rsidRDefault="008467B3" w:rsidP="008467B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0.122</w:t>
            </w:r>
          </w:p>
        </w:tc>
        <w:tc>
          <w:tcPr>
            <w:tcW w:w="800" w:type="pct"/>
            <w:tcBorders>
              <w:top w:val="nil"/>
              <w:bottom w:val="nil"/>
            </w:tcBorders>
          </w:tcPr>
          <w:p w14:paraId="511DD4C7" w14:textId="77777777" w:rsidR="008467B3" w:rsidRDefault="008467B3" w:rsidP="008467B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666" w:type="pct"/>
            <w:tcBorders>
              <w:top w:val="nil"/>
              <w:bottom w:val="nil"/>
            </w:tcBorders>
          </w:tcPr>
          <w:p w14:paraId="0078AA5E" w14:textId="77777777" w:rsidR="008467B3" w:rsidRDefault="008467B3" w:rsidP="008467B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32" w:type="pct"/>
            <w:gridSpan w:val="2"/>
            <w:tcBorders>
              <w:top w:val="nil"/>
              <w:bottom w:val="nil"/>
            </w:tcBorders>
          </w:tcPr>
          <w:p w14:paraId="302C83FC" w14:textId="7F727CDF" w:rsidR="008467B3" w:rsidRDefault="008467B3" w:rsidP="008467B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8467B3" w:rsidRPr="00D72571" w14:paraId="0110A534" w14:textId="77777777" w:rsidTr="008467B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665" w:type="pct"/>
            <w:gridSpan w:val="2"/>
            <w:tcBorders>
              <w:top w:val="nil"/>
              <w:bottom w:val="nil"/>
            </w:tcBorders>
            <w:noWrap/>
          </w:tcPr>
          <w:p w14:paraId="68352827" w14:textId="110ECA45" w:rsidR="008467B3" w:rsidRPr="00FB0A0A" w:rsidRDefault="008467B3" w:rsidP="008467B3">
            <w:pPr>
              <w:rPr>
                <w:color w:val="000000" w:themeColor="text1"/>
              </w:rPr>
            </w:pPr>
            <w:r w:rsidRPr="00FB0A0A">
              <w:rPr>
                <w:color w:val="000000" w:themeColor="text1"/>
              </w:rPr>
              <w:t xml:space="preserve">      RORC2/ </w:t>
            </w:r>
            <w:proofErr w:type="spellStart"/>
            <w:r w:rsidRPr="00FB0A0A">
              <w:rPr>
                <w:iCs/>
                <w:color w:val="000000" w:themeColor="text1"/>
                <w:lang w:val="en"/>
              </w:rPr>
              <w:t>RORγT</w:t>
            </w:r>
            <w:proofErr w:type="spellEnd"/>
          </w:p>
        </w:tc>
        <w:tc>
          <w:tcPr>
            <w:tcW w:w="936" w:type="pct"/>
            <w:gridSpan w:val="2"/>
            <w:tcBorders>
              <w:top w:val="nil"/>
              <w:bottom w:val="nil"/>
            </w:tcBorders>
          </w:tcPr>
          <w:p w14:paraId="5A523D3A" w14:textId="77777777" w:rsidR="008467B3" w:rsidRPr="005832CA" w:rsidRDefault="008467B3" w:rsidP="008467B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</w:t>
            </w:r>
            <w:r w:rsidRPr="00580812">
              <w:rPr>
                <w:b w:val="0"/>
                <w:color w:val="000000" w:themeColor="text1"/>
              </w:rPr>
              <w:t>0.006</w:t>
            </w:r>
            <w:r>
              <w:rPr>
                <w:color w:val="000000" w:themeColor="text1"/>
              </w:rPr>
              <w:t>*</w:t>
            </w:r>
          </w:p>
        </w:tc>
        <w:tc>
          <w:tcPr>
            <w:tcW w:w="800" w:type="pct"/>
            <w:tcBorders>
              <w:top w:val="nil"/>
              <w:bottom w:val="nil"/>
            </w:tcBorders>
          </w:tcPr>
          <w:p w14:paraId="2003CAD7" w14:textId="77777777" w:rsidR="008467B3" w:rsidRPr="001459F4" w:rsidRDefault="008467B3" w:rsidP="008467B3">
            <w:pPr>
              <w:rPr>
                <w:b w:val="0"/>
                <w:color w:val="000000" w:themeColor="text1"/>
              </w:rPr>
            </w:pPr>
            <w:r>
              <w:rPr>
                <w:b w:val="0"/>
                <w:color w:val="000000" w:themeColor="text1"/>
              </w:rPr>
              <w:t xml:space="preserve">  </w:t>
            </w:r>
            <w:r>
              <w:rPr>
                <w:rFonts w:cstheme="minorHAnsi"/>
                <w:b w:val="0"/>
                <w:color w:val="000000" w:themeColor="text1"/>
              </w:rPr>
              <w:t>↑</w:t>
            </w:r>
            <w:r>
              <w:rPr>
                <w:b w:val="0"/>
                <w:color w:val="000000" w:themeColor="text1"/>
              </w:rPr>
              <w:t xml:space="preserve"> </w:t>
            </w:r>
            <w:r w:rsidRPr="001459F4">
              <w:rPr>
                <w:b w:val="0"/>
                <w:color w:val="000000" w:themeColor="text1"/>
              </w:rPr>
              <w:t>0.016*</w:t>
            </w:r>
          </w:p>
        </w:tc>
        <w:tc>
          <w:tcPr>
            <w:tcW w:w="666" w:type="pct"/>
            <w:tcBorders>
              <w:top w:val="nil"/>
              <w:bottom w:val="nil"/>
            </w:tcBorders>
          </w:tcPr>
          <w:p w14:paraId="4C895BBE" w14:textId="77777777" w:rsidR="008467B3" w:rsidRPr="005D3A8A" w:rsidRDefault="008467B3" w:rsidP="008467B3">
            <w:pPr>
              <w:rPr>
                <w:b w:val="0"/>
                <w:color w:val="000000" w:themeColor="text1"/>
              </w:rPr>
            </w:pPr>
            <w:r>
              <w:rPr>
                <w:b w:val="0"/>
                <w:color w:val="000000" w:themeColor="text1"/>
              </w:rPr>
              <w:t xml:space="preserve">       </w:t>
            </w:r>
            <w:r w:rsidRPr="005D3A8A">
              <w:rPr>
                <w:b w:val="0"/>
                <w:color w:val="000000" w:themeColor="text1"/>
              </w:rPr>
              <w:t>1.000</w:t>
            </w:r>
          </w:p>
        </w:tc>
        <w:tc>
          <w:tcPr>
            <w:tcW w:w="932" w:type="pct"/>
            <w:gridSpan w:val="2"/>
            <w:tcBorders>
              <w:top w:val="nil"/>
              <w:bottom w:val="nil"/>
            </w:tcBorders>
          </w:tcPr>
          <w:p w14:paraId="4C91665C" w14:textId="2DC8F293" w:rsidR="008467B3" w:rsidRPr="001459F4" w:rsidRDefault="008467B3" w:rsidP="008467B3">
            <w:pPr>
              <w:rPr>
                <w:b w:val="0"/>
                <w:color w:val="000000" w:themeColor="text1"/>
              </w:rPr>
            </w:pPr>
            <w:r>
              <w:rPr>
                <w:rFonts w:cstheme="minorHAnsi"/>
                <w:b w:val="0"/>
                <w:color w:val="000000" w:themeColor="text1"/>
              </w:rPr>
              <w:t xml:space="preserve">   </w:t>
            </w:r>
            <w:r w:rsidRPr="001459F4">
              <w:rPr>
                <w:rFonts w:cstheme="minorHAnsi"/>
                <w:b w:val="0"/>
                <w:color w:val="000000" w:themeColor="text1"/>
              </w:rPr>
              <w:t>↓</w:t>
            </w:r>
            <w:r>
              <w:rPr>
                <w:rFonts w:cstheme="minorHAnsi"/>
                <w:b w:val="0"/>
                <w:color w:val="000000" w:themeColor="text1"/>
              </w:rPr>
              <w:t xml:space="preserve"> </w:t>
            </w:r>
            <w:r w:rsidRPr="001459F4">
              <w:rPr>
                <w:b w:val="0"/>
                <w:color w:val="000000" w:themeColor="text1"/>
              </w:rPr>
              <w:t>0.014</w:t>
            </w:r>
            <w:r>
              <w:rPr>
                <w:b w:val="0"/>
                <w:color w:val="000000" w:themeColor="text1"/>
              </w:rPr>
              <w:t>*</w:t>
            </w:r>
          </w:p>
        </w:tc>
      </w:tr>
    </w:tbl>
    <w:p w14:paraId="6090AE64" w14:textId="410F6D0B" w:rsidR="001D4AA6" w:rsidRDefault="001D4AA6" w:rsidP="001C61FC"/>
    <w:p w14:paraId="010F34C8" w14:textId="672EF238" w:rsidR="001D4AA6" w:rsidRDefault="001D4AA6" w:rsidP="001C61FC"/>
    <w:p w14:paraId="0F0F39B8" w14:textId="5C51D49F" w:rsidR="001D4AA6" w:rsidRDefault="001D4AA6" w:rsidP="001C61FC"/>
    <w:p w14:paraId="4A56C8FA" w14:textId="559F6D46" w:rsidR="001D4AA6" w:rsidRDefault="001D4AA6" w:rsidP="001C61FC"/>
    <w:p w14:paraId="603000AD" w14:textId="77777777" w:rsidR="001D4AA6" w:rsidRDefault="001D4AA6" w:rsidP="001C61FC"/>
    <w:p w14:paraId="2D3B716D" w14:textId="77777777" w:rsidR="001D4AA6" w:rsidRDefault="001D4AA6" w:rsidP="001C61FC"/>
    <w:p w14:paraId="71512CD8" w14:textId="2C874FA4" w:rsidR="00504CC3" w:rsidRDefault="00504CC3"/>
    <w:p w14:paraId="0C0F3FB4" w14:textId="77777777" w:rsidR="00E840D5" w:rsidRDefault="00E840D5"/>
    <w:p w14:paraId="6986F6F2" w14:textId="0DCD9BEB" w:rsidR="007F3ADF" w:rsidRDefault="007F3ADF"/>
    <w:p w14:paraId="139790ED" w14:textId="1DAC5CC2" w:rsidR="007F3ADF" w:rsidRPr="0097269D" w:rsidRDefault="007F3ADF" w:rsidP="001C61FC">
      <w:pPr>
        <w:jc w:val="right"/>
      </w:pPr>
    </w:p>
    <w:p w14:paraId="786F4103" w14:textId="4269ADFE" w:rsidR="009805E9" w:rsidRDefault="009805E9" w:rsidP="001C61FC">
      <w:pPr>
        <w:jc w:val="right"/>
      </w:pPr>
    </w:p>
    <w:p w14:paraId="6B44C5F5" w14:textId="03F83C66" w:rsidR="009805E9" w:rsidRDefault="009805E9" w:rsidP="001C61FC">
      <w:pPr>
        <w:jc w:val="right"/>
      </w:pPr>
    </w:p>
    <w:p w14:paraId="6531D14C" w14:textId="77777777" w:rsidR="009805E9" w:rsidRPr="001C61FC" w:rsidRDefault="009805E9" w:rsidP="001C61FC">
      <w:pPr>
        <w:jc w:val="right"/>
      </w:pPr>
    </w:p>
    <w:sectPr w:rsidR="009805E9" w:rsidRPr="001C61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FE1587"/>
    <w:multiLevelType w:val="hybridMultilevel"/>
    <w:tmpl w:val="7AF217C0"/>
    <w:lvl w:ilvl="0" w:tplc="71D699A2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0D5"/>
    <w:rsid w:val="00003F62"/>
    <w:rsid w:val="0003705B"/>
    <w:rsid w:val="00061FB2"/>
    <w:rsid w:val="0009116C"/>
    <w:rsid w:val="00092A0D"/>
    <w:rsid w:val="000C687C"/>
    <w:rsid w:val="000C74D2"/>
    <w:rsid w:val="000D6CA5"/>
    <w:rsid w:val="000F5BC5"/>
    <w:rsid w:val="001459F4"/>
    <w:rsid w:val="0016104C"/>
    <w:rsid w:val="001A729A"/>
    <w:rsid w:val="001C53A7"/>
    <w:rsid w:val="001C61FC"/>
    <w:rsid w:val="001D4AA6"/>
    <w:rsid w:val="001D59D4"/>
    <w:rsid w:val="002509B6"/>
    <w:rsid w:val="00261DFE"/>
    <w:rsid w:val="002668E7"/>
    <w:rsid w:val="0027305A"/>
    <w:rsid w:val="00273665"/>
    <w:rsid w:val="00284908"/>
    <w:rsid w:val="002B5847"/>
    <w:rsid w:val="002C4A22"/>
    <w:rsid w:val="003007B6"/>
    <w:rsid w:val="00316AFB"/>
    <w:rsid w:val="00322756"/>
    <w:rsid w:val="00335732"/>
    <w:rsid w:val="00337254"/>
    <w:rsid w:val="00375DDE"/>
    <w:rsid w:val="00386FB0"/>
    <w:rsid w:val="003B1881"/>
    <w:rsid w:val="003D0DBC"/>
    <w:rsid w:val="0041123D"/>
    <w:rsid w:val="00413BF3"/>
    <w:rsid w:val="004233AA"/>
    <w:rsid w:val="00443821"/>
    <w:rsid w:val="00451B56"/>
    <w:rsid w:val="00455B93"/>
    <w:rsid w:val="00460936"/>
    <w:rsid w:val="004A4EF0"/>
    <w:rsid w:val="004A537D"/>
    <w:rsid w:val="004A6822"/>
    <w:rsid w:val="00504CC3"/>
    <w:rsid w:val="00532B56"/>
    <w:rsid w:val="00540D0B"/>
    <w:rsid w:val="005704F0"/>
    <w:rsid w:val="00576C23"/>
    <w:rsid w:val="00580812"/>
    <w:rsid w:val="00582F5B"/>
    <w:rsid w:val="005832CA"/>
    <w:rsid w:val="005A65FE"/>
    <w:rsid w:val="005B15E4"/>
    <w:rsid w:val="005D3A8A"/>
    <w:rsid w:val="00601C31"/>
    <w:rsid w:val="00616782"/>
    <w:rsid w:val="006232DB"/>
    <w:rsid w:val="00632604"/>
    <w:rsid w:val="0063443F"/>
    <w:rsid w:val="00697189"/>
    <w:rsid w:val="00697EAC"/>
    <w:rsid w:val="006A7F1E"/>
    <w:rsid w:val="006B485A"/>
    <w:rsid w:val="006B6B3F"/>
    <w:rsid w:val="00770B24"/>
    <w:rsid w:val="007A7E2D"/>
    <w:rsid w:val="007F3ADF"/>
    <w:rsid w:val="00820778"/>
    <w:rsid w:val="008207C3"/>
    <w:rsid w:val="008315D4"/>
    <w:rsid w:val="008467B3"/>
    <w:rsid w:val="00862386"/>
    <w:rsid w:val="008A1480"/>
    <w:rsid w:val="008C3EC1"/>
    <w:rsid w:val="008D7651"/>
    <w:rsid w:val="009025B3"/>
    <w:rsid w:val="00921DCB"/>
    <w:rsid w:val="009275F6"/>
    <w:rsid w:val="0097269D"/>
    <w:rsid w:val="009805E9"/>
    <w:rsid w:val="009850C7"/>
    <w:rsid w:val="00996BE8"/>
    <w:rsid w:val="009B563A"/>
    <w:rsid w:val="009C011A"/>
    <w:rsid w:val="009D0BDB"/>
    <w:rsid w:val="009D2873"/>
    <w:rsid w:val="00A10127"/>
    <w:rsid w:val="00A4240A"/>
    <w:rsid w:val="00AC021C"/>
    <w:rsid w:val="00AD0261"/>
    <w:rsid w:val="00AE0307"/>
    <w:rsid w:val="00AF4510"/>
    <w:rsid w:val="00B05D66"/>
    <w:rsid w:val="00B57E6B"/>
    <w:rsid w:val="00B66E35"/>
    <w:rsid w:val="00BB14E9"/>
    <w:rsid w:val="00C53C51"/>
    <w:rsid w:val="00C82CBA"/>
    <w:rsid w:val="00CC66D7"/>
    <w:rsid w:val="00CD21C2"/>
    <w:rsid w:val="00CF66AE"/>
    <w:rsid w:val="00D35986"/>
    <w:rsid w:val="00D42C58"/>
    <w:rsid w:val="00D46C7A"/>
    <w:rsid w:val="00D64195"/>
    <w:rsid w:val="00D72571"/>
    <w:rsid w:val="00D75AC0"/>
    <w:rsid w:val="00DA67DC"/>
    <w:rsid w:val="00DD4DB0"/>
    <w:rsid w:val="00DD5FFD"/>
    <w:rsid w:val="00DF58B6"/>
    <w:rsid w:val="00E840D5"/>
    <w:rsid w:val="00E94EC2"/>
    <w:rsid w:val="00EA424E"/>
    <w:rsid w:val="00EF627D"/>
    <w:rsid w:val="00F0483A"/>
    <w:rsid w:val="00F417B5"/>
    <w:rsid w:val="00F51F1E"/>
    <w:rsid w:val="00F62337"/>
    <w:rsid w:val="00F76249"/>
    <w:rsid w:val="00FB0A0A"/>
    <w:rsid w:val="00FB51B0"/>
    <w:rsid w:val="00FE6193"/>
    <w:rsid w:val="00FF22AA"/>
    <w:rsid w:val="00FF3DEB"/>
    <w:rsid w:val="00FF677D"/>
    <w:rsid w:val="00FF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9B2FB"/>
  <w15:chartTrackingRefBased/>
  <w15:docId w15:val="{A31C5AA7-159B-4F20-A79D-38A0B194C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cimalAligned">
    <w:name w:val="Decimal Aligned"/>
    <w:basedOn w:val="Normal"/>
    <w:uiPriority w:val="40"/>
    <w:qFormat/>
    <w:rsid w:val="007F3ADF"/>
    <w:pPr>
      <w:tabs>
        <w:tab w:val="decimal" w:pos="360"/>
      </w:tabs>
      <w:spacing w:after="200" w:line="276" w:lineRule="auto"/>
    </w:pPr>
    <w:rPr>
      <w:rFonts w:eastAsiaTheme="minorEastAsia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7F3ADF"/>
    <w:pPr>
      <w:spacing w:after="0" w:line="240" w:lineRule="auto"/>
    </w:pPr>
    <w:rPr>
      <w:rFonts w:eastAsiaTheme="minorEastAsia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F3ADF"/>
    <w:rPr>
      <w:rFonts w:eastAsiaTheme="minorEastAsia" w:cs="Times New Roman"/>
      <w:sz w:val="20"/>
      <w:szCs w:val="20"/>
      <w:lang w:val="en-US"/>
    </w:rPr>
  </w:style>
  <w:style w:type="character" w:styleId="SubtleEmphasis">
    <w:name w:val="Subtle Emphasis"/>
    <w:basedOn w:val="DefaultParagraphFont"/>
    <w:uiPriority w:val="19"/>
    <w:qFormat/>
    <w:rsid w:val="007F3ADF"/>
    <w:rPr>
      <w:i/>
      <w:iCs/>
    </w:rPr>
  </w:style>
  <w:style w:type="table" w:styleId="LightShading-Accent1">
    <w:name w:val="Light Shading Accent 1"/>
    <w:basedOn w:val="TableNormal"/>
    <w:uiPriority w:val="60"/>
    <w:rsid w:val="007F3ADF"/>
    <w:pPr>
      <w:spacing w:after="0" w:line="240" w:lineRule="auto"/>
    </w:pPr>
    <w:rPr>
      <w:rFonts w:eastAsiaTheme="minorEastAsia"/>
      <w:color w:val="2E74B5" w:themeColor="accent1" w:themeShade="BF"/>
      <w:lang w:val="en-US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TableGrid">
    <w:name w:val="Table Grid"/>
    <w:basedOn w:val="TableNormal"/>
    <w:uiPriority w:val="39"/>
    <w:rsid w:val="007F3A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7F3AD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ridTable5Dark-Accent3">
    <w:name w:val="Grid Table 5 Dark Accent 3"/>
    <w:basedOn w:val="TableNormal"/>
    <w:uiPriority w:val="50"/>
    <w:rsid w:val="007F3AD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ListTable2-Accent3">
    <w:name w:val="List Table 2 Accent 3"/>
    <w:basedOn w:val="TableNormal"/>
    <w:uiPriority w:val="47"/>
    <w:rsid w:val="007F3AD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4-Accent3">
    <w:name w:val="Grid Table 4 Accent 3"/>
    <w:basedOn w:val="TableNormal"/>
    <w:uiPriority w:val="49"/>
    <w:rsid w:val="007F3AD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ListParagraph">
    <w:name w:val="List Paragraph"/>
    <w:basedOn w:val="Normal"/>
    <w:uiPriority w:val="34"/>
    <w:qFormat/>
    <w:rsid w:val="0003705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7305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5009</TotalTime>
  <Pages>2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Rosie Gilbert</dc:creator>
  <cp:keywords/>
  <dc:description/>
  <cp:lastModifiedBy>Rosie Gilbert</cp:lastModifiedBy>
  <cp:revision>65</cp:revision>
  <dcterms:created xsi:type="dcterms:W3CDTF">2017-07-03T13:21:00Z</dcterms:created>
  <dcterms:modified xsi:type="dcterms:W3CDTF">2018-02-07T22:57:00Z</dcterms:modified>
</cp:coreProperties>
</file>