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5A" w:rsidRDefault="00C2035A" w:rsidP="00C2035A">
      <w:proofErr w:type="gramStart"/>
      <w:r>
        <w:rPr>
          <w:b/>
          <w:sz w:val="24"/>
          <w:szCs w:val="24"/>
        </w:rPr>
        <w:t>Supplementary Table S6.</w:t>
      </w:r>
      <w:proofErr w:type="gramEnd"/>
      <w:r>
        <w:rPr>
          <w:b/>
          <w:sz w:val="24"/>
          <w:szCs w:val="24"/>
        </w:rPr>
        <w:t xml:space="preserve"> </w:t>
      </w:r>
      <w:r w:rsidRPr="0010498D">
        <w:rPr>
          <w:sz w:val="24"/>
          <w:szCs w:val="24"/>
        </w:rPr>
        <w:t xml:space="preserve">Pathways identified by GSEA as enriched in </w:t>
      </w:r>
      <w:r>
        <w:rPr>
          <w:sz w:val="24"/>
          <w:szCs w:val="24"/>
        </w:rPr>
        <w:t>high-hypoxia</w:t>
      </w:r>
      <w:r w:rsidRPr="0010498D">
        <w:rPr>
          <w:sz w:val="24"/>
          <w:szCs w:val="24"/>
        </w:rPr>
        <w:t xml:space="preserve"> </w:t>
      </w:r>
      <w:proofErr w:type="spellStart"/>
      <w:r w:rsidRPr="0010498D">
        <w:rPr>
          <w:sz w:val="24"/>
          <w:szCs w:val="24"/>
        </w:rPr>
        <w:t>tumors</w:t>
      </w:r>
      <w:proofErr w:type="spellEnd"/>
      <w:r w:rsidRPr="0010498D">
        <w:rPr>
          <w:sz w:val="24"/>
          <w:szCs w:val="24"/>
        </w:rPr>
        <w:t xml:space="preserve"> from the French training cohort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LINK Excel.Sheet.12 "C:\\Users\\lingjian\\Desktop\\New Microsoft Excel Worksheet.xlsx" "Sheet1!R1C1:R169C4" \a \f 5 \h  \* MERGEFORMAT </w:instrText>
      </w:r>
      <w:r>
        <w:rPr>
          <w:sz w:val="24"/>
          <w:szCs w:val="24"/>
        </w:rPr>
        <w:fldChar w:fldCharType="separat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135"/>
        <w:gridCol w:w="881"/>
        <w:gridCol w:w="1321"/>
        <w:gridCol w:w="1239"/>
      </w:tblGrid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NAME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SIZE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NES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FDR q-</w:t>
            </w:r>
            <w:proofErr w:type="spellStart"/>
            <w:r w:rsidRPr="007A6DF9">
              <w:rPr>
                <w:sz w:val="24"/>
                <w:szCs w:val="24"/>
              </w:rPr>
              <w:t>val</w:t>
            </w:r>
            <w:proofErr w:type="spellEnd"/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ROSTY_CERVICAL_CANCER_PROLIFERATION_CLUSTER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2.772621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MENSE_HYPOXIA_UP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2.729226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SOTIRIOU_BREAST_CANCER_GRADE_1_VS_3_UP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140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2.593809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HARRIS_HYPOXIA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2.59126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ELVIDGE_HYPOXIA_BY_DMOG_UP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123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2.589598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SHEDDEN_LUNG_CANCER_POOR_SURVIVAL_A6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424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2.583794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ELVIDGE_HIF1A_TARGETS_DN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2.582839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NAKAYAMA_SOFT_TISSUE_TUMORS_PCA2_UP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2.581241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WINTER_HYPOXIA_UP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2.578937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WINTER_HYPOXIA_METAGENE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226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2.557733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KOBAYASHI_EGFR_SIGNALING_24HR_DN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234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2.546267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ELVIDGE_HIF1A_AND_HIF2A_TARGETS_DN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2.546146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ELVIDGE_HYPOXIA_UP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159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2.529292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QI_HYPOXIA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2.527242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VANTVEER_BREAST_CANCER_METASTASIS_DN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108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2.524836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CHANG_CYCLING_GENES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2.509404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KIM_HYPOXIA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2.448844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SEMENZA_HIF1_TARGETS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2.439188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LEONARD_HYPOXIA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2.409583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VECCHI_GASTRIC_CANCER_EARLY_UP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384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2.39393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ZHAN_MULTIPLE_MYELOMA_PR_UP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2.387739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FARDIN_HYPOXIA_11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2.377227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LEE_EARLY_T_LYMPHOCYTE_UP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2.367318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CROONQUIST_NRAS_SIGNALING_DN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2.36024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KONG_E2F3_TARGETS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2.359015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REACTOME_GLYCOLYSIS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2.341999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KANG_DOXORUBICIN_RESISTANCE_UP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2.341144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DUTERTRE_ESTRADIOL_RESPONSE_24HR_UP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302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2.328301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REACTOME_GLUCOSE_METABOLISM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2.324387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WINNEPENNINCKX_MELANOMA_METASTASIS_UP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151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2.31927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SHIPP_DLBCL_VS_FOLLICULAR_LYMPHOMA_UP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2.297002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WHITEFORD_PEDIATRIC_CANCER_MARKERS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110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2.295661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MISSIAGLIA_REGULATED_BY_METHYLATION_DN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114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2.283461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RUIZ_TNC_TARGETS_DN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2.271131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PRAMOONJAGO_SOX4_TARGETS_UP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2.270425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MORI_IMMATURE_B_LYMPHOCYTE_DN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2.263043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CHEMNITZ_RESPONSE_TO_PROSTAGLANDIN_E2_UP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2.260914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ODONNELL_TFRC_TARGETS_DN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129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2.250758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lastRenderedPageBreak/>
              <w:t>FOURNIER_ACINAR_DEVELOPMENT_LATE_2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256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2.234073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KEGG_FRUCTOSE_AND_MANNOSE_METABOLISM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2.231426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RHODES_UNDIFFERENTIATED_CANCER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2.225542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CROONQUIST_IL6_DEPRIVATION_DN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2.22504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CHIANG_LIVER_CANCER_SUBCLASS_PROLIFERATION_UP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164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2.22369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MARTORIATI_MDM4_TARGETS_NEUROEPITHELIUM_UP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155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2.223373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HOFFMANN_LARGE_TO_SMALL_PRE_BII_LYMPHOCYTE_UP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149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2.222841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PID_HIF1_TFPATHWAY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2.212369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FERREIRA_EWINGS_SARCOMA_UNSTABLE_VS_STABLE_UP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149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2.199161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WANG_RESPONSE_TO_GSK3_INHIBITOR_SB216763_DN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323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2.197625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SARRIO_EPITHELIAL_MESENCHYMAL_TRANSITION_UP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161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2.190648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MARTORIATI_MDM4_TARGETS_FETAL_LIVER_UP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201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2.18686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WU_APOPTOSIS_BY_CDKN1A_VIA_TP53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2.182998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BURTON_ADIPOGENESIS_3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101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2.179957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WONG_EMBRYONIC_STEM_CELL_CORE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318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2.17703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WHITFIELD_CELL_CYCLE_LITERATURE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2.171037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MOOTHA_GLYCOLYSIS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2.155306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BASAKI_YBX1_TARGETS_UP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267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2.153959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GREENBAUM_E2A_TARGETS_UP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2.145845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FARMER_BREAST_CANCER_CLUSTER_2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2.140396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VANDESLUIS_COMMD1_TARGETS_GROUP_3_UP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2.129941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AMUNDSON_GAMMA_RADIATION_RESPONSE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2.129818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ZHOU_CELL_CYCLE_GENES_IN_IR_RESPONSE_6HR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2.126611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KRIEG_HYPOXIA_VIA_KDM3A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2.120327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LIEN_BREAST_CARCINOMA_METAPLASTIC_VS_DUCTAL_UP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2.117474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WANG_ADIPOGENIC_GENES_REPRESSED_BY_SIRT1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2.116553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FURUKAWA_DUSP6_TARGETS_PCI35_DN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2.115399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ODONNELL_TARGETS_OF_MYC_AND_TFRC_DN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2.111408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ZHANG_TLX_TARGETS_DN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2.093721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3.12E-05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FRASOR_RESPONSE_TO_SERM_OR_FULVESTRANT_DN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2.089645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3.08E-05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NIELSEN_LEIOMYOSARCOMA_CNN1_UP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2.087955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3.03E-05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MOLENAAR_TARGETS_OF_CCND1_AND_CDK4_DN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2.086041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2.99E-05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REACTOME_MUSCLE_CONTRACTION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2.083972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4.43E-05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REACTOME_SMOOTH_MUSCLE_CONTRACTION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2.083461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4.37E-05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REACTOME_GLUCONEOGENESIS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2.081169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5.71E-05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MORI_LARGE_PRE_BII_LYMPHOCYTE_UP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2.073474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7.02E-05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KEGG_PENTOSE_PHOSPHATE_PATHWAY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2.060951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1.11E-04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DELPUECH_FOXO3_TARGETS_DN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2.060713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1.09E-04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REICHERT_MITOSIS_LIN9_TARGETS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2.059284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1.21E-04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GRAHAM_CML_DIVIDING_VS_NORMAL_QUIESCENT_UP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177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2.05798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1.20E-04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ZHANG_TLX_TARGETS_60HR_DN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253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2.056499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1.32E-04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GRAHAM_NORMAL_QUIESCENT_VS_NORMAL_DIVIDING_D</w:t>
            </w:r>
            <w:r w:rsidRPr="007A6DF9">
              <w:rPr>
                <w:sz w:val="24"/>
                <w:szCs w:val="24"/>
              </w:rPr>
              <w:lastRenderedPageBreak/>
              <w:t>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2.054364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1.43E-04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lastRenderedPageBreak/>
              <w:t>GAVIN_FOXP3_TARGETS_CLUSTER_P6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2.054354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1.41E-04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ISHIDA_E2F_TARGETS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2.054121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1.39E-04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MOOTHA_GLUCONEOGENESIS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2.051652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1.50E-04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FOURNIER_ACINAR_DEVELOPMENT_LATE_DN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2.042302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1.61E-04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OXFORD_RALA_OR_RALB_TARGETS_UP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2.014794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2.69E-04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BENPORATH_PROLIFERATION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2.005694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3.51E-04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HORIUCHI_WTAP_TARGETS_DN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288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2.004785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3.59E-04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NIELSEN_LIPOSARCOMA_DN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2.001899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3.55E-04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PID_PLK1_PATHWAY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1.992884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3.86E-04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SONG_TARGETS_OF_IE86_CMV_PROTEIN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1.992636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3.81E-04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YU_MYC_TARGETS_UP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1.990344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3.88E-04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GROSS_HIF1A_TARGETS_DN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1.989183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3.96E-04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KEGG_GLYCOLYSIS_GLUCONEOGENESIS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1.988793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3.92E-04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MANALO_HYPOXIA_UP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199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1.975619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5.65E-04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KAMMINGA_EZH2_TARGETS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1.970872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6.14E-04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KAUFFMANN_MELANOMA_RELAPSE_UP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1.964084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6.62E-04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BOYAULT_LIVER_CANCER_SUBCLASS_G3_UP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177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1.960707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7.09E-04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TANG_SENESCENCE_TP53_TARGETS_DN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1.954325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8.39E-04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CHANG_CORE_SERUM_RESPONSE_UP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199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1.949775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9.04E-04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KEGG_STARCH_AND_SUCROSE_METABOLISM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1.94775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9.16E-04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REACTOME_REGULATION_OF_HYPOXIA_INDUCIBLE_FACTOR_HIF_BY_OXYGEN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1.943826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0.001041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REACTOME_CHROMOSOME_MAINTENANCE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98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1.942287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0.001041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KAN_RESPONSE_TO_ARSENIC_TRIOXIDE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119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1.935722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0.001173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EGUCHI_CELL_CYCLE_RB1_TARGETS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1.934484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0.001212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SMIRNOV_RESPONSE_TO_IR_6HR_DN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109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1.932369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0.00126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SABATES_COLORECTAL_ADENOMA_UP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126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1.93184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0.001258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BLUM_RESPONSE_TO_SALIRASIB_DN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324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1.931785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0.001246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MITSIADES_RESPONSE_TO_APLIDIN_DN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236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1.931128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0.001283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GROSS_HYPOXIA_VIA_ELK3_AND_HIF1A_UP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1.928592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0.001319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LANDIS_ERBB2_BREAST_PRENEOPLASTIC_UP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1.923963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0.001449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OXFORD_RALA_OR_RALB_TARGETS_DN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1.921057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0.001549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OLSSON_E2F3_TARGETS_DN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1.920617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0.001573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GRAESSMANN_RESPONSE_TO_MC_AND_SERUM_DEPRIVATION_DN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1.91999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0.001596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HOOI_ST7_TARGETS_DN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110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1.913579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0.00191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RICKMAN_TUMOR_DIFFERENTIATED_WELL_VS_MODERATELY_DN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102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1.904257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0.002168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WEST_ADRENOCORTICAL_TUMOR_MARKERS_UP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1.901338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0.002212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PUJANA_BRCA_CENTERED_NETWORK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114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1.900447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0.002256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GRAESSMANN_APOPTOSIS_BY_SERUM_DEPRIVATION_DN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213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1.898702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0.002298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lastRenderedPageBreak/>
              <w:t>CREIGHTON_AKT1_SIGNALING_VIA_MTOR_DN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1.897483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0.002331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REACTOME_DEPOSITION_OF_NEW_CENPA_CONTAINING_NUCLEOSOMES_AT_THE_CENTROMERE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1.897245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0.002329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SMID_BREAST_CANCER_LUMINAL_A_DN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1.896513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0.002336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PUJANA_XPRSS_INT_NETWORK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157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1.879695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0.003361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SHAFFER_IRF4_TARGETS_IN_ACTIVATED_B_LYMPHOCYTE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1.879217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0.003376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REN_BOUND_BY_E2F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1.879194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0.003349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PEDERSEN_TARGETS_OF_611CTF_ISOFORM_OF_ERBB2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1.877679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0.00343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LE_EGR2_TARGETS_UP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105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1.874444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0.003576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LY_AGING_MIDDLE_DN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1.871823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0.003712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PID_HIF2PATHWAY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1.869956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0.003814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SCIAN_CELL_CYCLE_TARGETS_OF_TP53_AND_TP73_DN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1.865569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0.004091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MIYAGAWA_TARGETS_OF_EWSR1_ETS_FUSIONS_DN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201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1.865228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0.004116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ZAMORA_NOS2_TARGETS_UP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60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1.855308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0.004825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FINETTI_BREAST_CANCER_KINOME_RED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1.847636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0.005271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KEGG_DNA_REPLICATION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1.843635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0.00564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NAKAMURA_CANCER_MICROENVIRONMENT_DN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1.842256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0.005737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LANDIS_BREAST_CANCER_PROGRESSION_UP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1.840163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0.005826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BENPORATH_ES_1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346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1.839361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0.005844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VERNELL_RETINOBLASTOMA_PATHWAY_UP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1.838275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0.005947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LI_WILMS_TUMOR_VS_FETAL_KIDNEY_1_DN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152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1.837221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0.005978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QI_HYPOXIA_TARGETS_OF_HIF1A_AND_FOXA2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1.835512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0.006107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YOKOE_CANCER_TESTIS_ANTIGENS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1.833583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0.006256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MANALO_HYPOXIA_DN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264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1.826833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0.006901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MORI_PRE_BI_LYMPHOCYTE_UP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1.825082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0.007028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PID_AURORA_B_PATHWAY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1.824365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0.007052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SIMBULAN_PARP1_TARGETS_DN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1.823556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0.007111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HENDRICKS_SMARCA4_TARGETS_UP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1.822728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0.007134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LINDGREN_BLADDER_CANCER_CLUSTER_3_UP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298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1.822521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0.00712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DANG_REGULATED_BY_MYC_UP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1.821507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0.007179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GARGALOVIC_RESPONSE_TO_OXIDIZED_PHOSPHOLIPIDS_RED_UP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1.819385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0.007382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MATTHEWS_AP1_TARGETS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1.819157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0.007375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BOYAULT_LIVER_CANCER_SUBCLASS_G23_UP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1.818352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0.007402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BIDUS_METASTASIS_UP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202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1.816538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0.007525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GHANDHI_BYSTANDER_IRRADIATION_UP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1.815944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0.007578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BROWNE_HCMV_INFECTION_2HR_DN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1.81532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0.007611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WELCSH_BRCA1_TARGETS_DN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133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1.814874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0.007595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REACTOME_TELOMERE_MAINTENANCE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59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1.813176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0.007727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KIM_WT1_TARGETS_8HR_UP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158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1.809537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0.008184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ZHOU_CELL_CYCLE_GENES_IN_IR_RESPONSE_24HR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121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1.809076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0.008204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FUJII_YBX1_TARGETS_DN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195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1.80602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0.008454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lastRenderedPageBreak/>
              <w:t>SU_TESTIS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74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1.805539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0.00844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JEON_SMAD6_TARGETS_DN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18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1.804783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0.008544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SCIBETTA_KDM5B_TARGETS_DN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76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1.802617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0.008847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RHODES_CANCER_META_SIGNATURE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63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1.802032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0.008876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SUNG_METASTASIS_STROMA_DN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47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1.800779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0.008988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MOOTHA_PGC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395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1.799984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0.009016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LIAO_METASTASIS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495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1.799278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0.009075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AMIT_EGF_RESPONSE_480_MCF10A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41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1.796628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0.00936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GRADE_COLON_AND_RECTAL_CANCER_UP</w:t>
            </w:r>
          </w:p>
        </w:tc>
        <w:tc>
          <w:tcPr>
            <w:tcW w:w="46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262</w:t>
            </w:r>
          </w:p>
        </w:tc>
        <w:tc>
          <w:tcPr>
            <w:tcW w:w="690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1.796569</w:t>
            </w:r>
          </w:p>
        </w:tc>
        <w:tc>
          <w:tcPr>
            <w:tcW w:w="647" w:type="pct"/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0.009311</w:t>
            </w:r>
          </w:p>
        </w:tc>
      </w:tr>
      <w:tr w:rsidR="00C2035A" w:rsidRPr="007A6DF9" w:rsidTr="00805979">
        <w:trPr>
          <w:trHeight w:val="290"/>
        </w:trPr>
        <w:tc>
          <w:tcPr>
            <w:tcW w:w="3203" w:type="pct"/>
            <w:tcBorders>
              <w:bottom w:val="single" w:sz="4" w:space="0" w:color="auto"/>
            </w:tcBorders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CHIARADONNA_NEOPLASTIC_TRANSFORMATION_KRAS_CDC25_UP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55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1.792634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noWrap/>
            <w:hideMark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 w:rsidRPr="007A6DF9">
              <w:rPr>
                <w:sz w:val="24"/>
                <w:szCs w:val="24"/>
              </w:rPr>
              <w:t>0.009665</w:t>
            </w:r>
          </w:p>
        </w:tc>
      </w:tr>
      <w:tr w:rsidR="00C2035A" w:rsidRPr="007A6DF9" w:rsidTr="00805979">
        <w:trPr>
          <w:trHeight w:val="290"/>
        </w:trPr>
        <w:tc>
          <w:tcPr>
            <w:tcW w:w="1" w:type="pct"/>
            <w:gridSpan w:val="4"/>
            <w:tcBorders>
              <w:left w:val="nil"/>
              <w:bottom w:val="nil"/>
              <w:right w:val="nil"/>
            </w:tcBorders>
            <w:noWrap/>
          </w:tcPr>
          <w:p w:rsidR="00C2035A" w:rsidRPr="007A6DF9" w:rsidRDefault="00C2035A" w:rsidP="00805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NES: normalized enrichment score; FDR q-</w:t>
            </w:r>
            <w:proofErr w:type="spellStart"/>
            <w:r>
              <w:rPr>
                <w:sz w:val="24"/>
                <w:szCs w:val="24"/>
              </w:rPr>
              <w:t>val</w:t>
            </w:r>
            <w:proofErr w:type="spellEnd"/>
            <w:r>
              <w:rPr>
                <w:sz w:val="24"/>
                <w:szCs w:val="24"/>
              </w:rPr>
              <w:t>: false discovery rate corrected P value</w:t>
            </w:r>
          </w:p>
        </w:tc>
      </w:tr>
    </w:tbl>
    <w:p w:rsidR="000A5F3C" w:rsidRDefault="00C2035A">
      <w:r>
        <w:rPr>
          <w:sz w:val="24"/>
          <w:szCs w:val="24"/>
        </w:rPr>
        <w:fldChar w:fldCharType="end"/>
      </w:r>
      <w:bookmarkStart w:id="0" w:name="_GoBack"/>
      <w:bookmarkEnd w:id="0"/>
    </w:p>
    <w:sectPr w:rsidR="000A5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5A"/>
    <w:rsid w:val="000A5F3C"/>
    <w:rsid w:val="000B0511"/>
    <w:rsid w:val="008A365B"/>
    <w:rsid w:val="00AC5E22"/>
    <w:rsid w:val="00C2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3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5A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C2035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3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5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03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5A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203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035A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20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3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5A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C2035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03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5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03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5A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C203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035A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20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1309</Words>
  <Characters>7463</Characters>
  <Application>Microsoft Office Word</Application>
  <DocSecurity>0</DocSecurity>
  <Lines>62</Lines>
  <Paragraphs>17</Paragraphs>
  <ScaleCrop>false</ScaleCrop>
  <Company/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Journal_Production</dc:creator>
  <cp:lastModifiedBy>Journal_Production</cp:lastModifiedBy>
  <cp:revision>1</cp:revision>
  <dcterms:created xsi:type="dcterms:W3CDTF">2017-11-16T16:50:00Z</dcterms:created>
  <dcterms:modified xsi:type="dcterms:W3CDTF">2017-11-16T16:50:00Z</dcterms:modified>
</cp:coreProperties>
</file>