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386C0" w14:textId="396AACC5" w:rsidR="00C073D8" w:rsidRPr="003D6924" w:rsidRDefault="00C073D8" w:rsidP="00C073D8">
      <w:pPr>
        <w:spacing w:before="120" w:after="120"/>
        <w:rPr>
          <w:rFonts w:ascii="Times" w:eastAsia="Times New Roman" w:hAnsi="Times" w:cs="Times New Roman"/>
          <w:b/>
          <w:color w:val="000000" w:themeColor="text1"/>
          <w:sz w:val="20"/>
          <w:szCs w:val="20"/>
          <w:lang w:eastAsia="it-IT" w:bidi="ar-SA"/>
        </w:rPr>
      </w:pPr>
      <w:r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Table 1: Location </w:t>
      </w:r>
      <w:r w:rsidRPr="003D6924">
        <w:rPr>
          <w:rFonts w:ascii="Arial" w:eastAsia="Times New Roman" w:hAnsi="Arial" w:cs="Arial"/>
          <w:b/>
          <w:color w:val="000000" w:themeColor="text1"/>
          <w:sz w:val="20"/>
          <w:szCs w:val="20"/>
          <w:shd w:val="clear" w:color="auto" w:fill="FFFFFF"/>
          <w:lang w:eastAsia="it-IT" w:bidi="ar-SA"/>
        </w:rPr>
        <w:t xml:space="preserve">of </w:t>
      </w:r>
      <w:r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>seed</w:t>
      </w:r>
      <w:r w:rsidR="00A87F1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>/target</w:t>
      </w:r>
      <w:r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 ROIs</w:t>
      </w:r>
      <w:r w:rsidR="00A87F1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>’</w:t>
      </w:r>
      <w:r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 </w:t>
      </w:r>
      <w:r w:rsidR="0019785E" w:rsidRPr="003D6924">
        <w:rPr>
          <w:rFonts w:ascii="Arial" w:eastAsia="Times New Roman" w:hAnsi="Arial" w:cs="Arial"/>
          <w:b/>
          <w:color w:val="000000" w:themeColor="text1"/>
          <w:sz w:val="20"/>
          <w:szCs w:val="20"/>
          <w:shd w:val="clear" w:color="auto" w:fill="FFFFFF"/>
          <w:lang w:eastAsia="it-IT" w:bidi="ar-SA"/>
        </w:rPr>
        <w:t xml:space="preserve">centre of mass </w:t>
      </w:r>
      <w:r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for </w:t>
      </w:r>
      <w:r w:rsidR="009654C1"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cerebello-</w:t>
      </w:r>
      <w:r w:rsidR="009654C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thalamo-</w:t>
      </w:r>
      <w:r w:rsidR="009654C1"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 xml:space="preserve">cortical </w:t>
      </w:r>
      <w:r w:rsidR="009654C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pathways</w:t>
      </w:r>
      <w:r w:rsidR="009654C1"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 </w:t>
      </w:r>
      <w:bookmarkStart w:id="0" w:name="_GoBack"/>
      <w:bookmarkEnd w:id="0"/>
      <w:r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>in b0 and TDI space</w:t>
      </w:r>
    </w:p>
    <w:tbl>
      <w:tblPr>
        <w:tblStyle w:val="Sfondochiaro"/>
        <w:tblW w:w="0" w:type="auto"/>
        <w:jc w:val="center"/>
        <w:tblLayout w:type="fixed"/>
        <w:tblLook w:val="0620" w:firstRow="1" w:lastRow="0" w:firstColumn="0" w:lastColumn="0" w:noHBand="1" w:noVBand="1"/>
      </w:tblPr>
      <w:tblGrid>
        <w:gridCol w:w="959"/>
        <w:gridCol w:w="992"/>
        <w:gridCol w:w="1276"/>
        <w:gridCol w:w="1417"/>
        <w:gridCol w:w="993"/>
        <w:gridCol w:w="240"/>
        <w:gridCol w:w="1276"/>
        <w:gridCol w:w="1275"/>
        <w:gridCol w:w="993"/>
      </w:tblGrid>
      <w:tr w:rsidR="00EF79B2" w:rsidRPr="003D6924" w14:paraId="5995CBFE" w14:textId="77777777" w:rsidTr="00EF7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  <w:jc w:val="center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14:paraId="56EEBDA9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14:paraId="1FEEDD94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F512E" w14:textId="3AC5422F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FE34F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st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experiment (15 subjects)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C79A9" w14:textId="77777777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65B05B" w14:textId="1E0B788D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2</w:t>
            </w:r>
            <w:r w:rsidRPr="00FE34F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nd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experiment (7 subjects)</w:t>
            </w:r>
          </w:p>
        </w:tc>
      </w:tr>
      <w:tr w:rsidR="00EF79B2" w:rsidRPr="003D6924" w14:paraId="20D11444" w14:textId="77777777" w:rsidTr="00EF79B2">
        <w:trPr>
          <w:trHeight w:val="209"/>
          <w:jc w:val="center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14:paraId="289ACD0F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14:paraId="74655F58" w14:textId="3BF7B300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7ACE0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proofErr w:type="gramStart"/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b0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FFB98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TDI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898FE2" w14:textId="60673B83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proofErr w:type="gramStart"/>
            <w:r w:rsidRPr="00EF79B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eastAsia="it-IT" w:bidi="ar-SA"/>
              </w:rPr>
              <w:t>p</w:t>
            </w:r>
            <w:proofErr w:type="gramEnd"/>
            <w:r w:rsidRPr="00EF79B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eastAsia="it-IT" w:bidi="ar-SA"/>
              </w:rPr>
              <w:t>-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value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*</w:t>
            </w:r>
          </w:p>
        </w:tc>
        <w:tc>
          <w:tcPr>
            <w:tcW w:w="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889B80" w14:textId="77777777" w:rsidR="00EF79B2" w:rsidRPr="00FE612E" w:rsidRDefault="00EF79B2" w:rsidP="00EF79B2">
            <w:pPr>
              <w:widowControl/>
              <w:tabs>
                <w:tab w:val="clear" w:pos="709"/>
              </w:tabs>
              <w:suppressAutoHyphens w:val="0"/>
              <w:ind w:left="68" w:hanging="68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C12B0" w14:textId="14742A54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proofErr w:type="gramStart"/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b0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54ED" w14:textId="18F36EB6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TDI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20CC5068" w14:textId="3D57A8A5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proofErr w:type="gramStart"/>
            <w:r w:rsidRPr="00EF79B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eastAsia="it-IT" w:bidi="ar-SA"/>
              </w:rPr>
              <w:t>p</w:t>
            </w:r>
            <w:proofErr w:type="gramEnd"/>
            <w:r w:rsidRPr="00EF79B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eastAsia="it-IT" w:bidi="ar-SA"/>
              </w:rPr>
              <w:t>-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value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*</w:t>
            </w:r>
          </w:p>
        </w:tc>
      </w:tr>
      <w:tr w:rsidR="00EF79B2" w:rsidRPr="003D6924" w14:paraId="106ADC24" w14:textId="77777777" w:rsidTr="00EF79B2">
        <w:trPr>
          <w:trHeight w:val="291"/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A399D8C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10033897" w14:textId="55B98BEB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EC20F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Mean (SD)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7A50B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Mean (SD)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63A2AE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2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69CAB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103A" w14:textId="5EC2662C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Mean (SD)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27EAC" w14:textId="0AA0416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Mean (SD)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72AA7CBC" w14:textId="59AFF8A4" w:rsidR="00EF79B2" w:rsidRPr="00FE612E" w:rsidRDefault="00EF79B2" w:rsidP="00EF79B2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</w:tr>
      <w:tr w:rsidR="00EF79B2" w:rsidRPr="003D6924" w14:paraId="5DB2DC0C" w14:textId="77777777" w:rsidTr="00EF79B2">
        <w:trPr>
          <w:trHeight w:val="291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</w:tcBorders>
            <w:vAlign w:val="center"/>
          </w:tcPr>
          <w:p w14:paraId="6FBE45CF" w14:textId="39D7ABDC" w:rsidR="00EF79B2" w:rsidRPr="00FE612E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Seed ROI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E8C0BF8" w14:textId="1F5DE245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x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B42075" w14:textId="68BAC010" w:rsidR="00EF79B2" w:rsidRPr="00FE612E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-6.1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DE99E" w14:textId="4192C542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-4.3 (0.8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68EEF" w14:textId="082722E5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&lt;0.001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21EFF073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6108752" w14:textId="5E454188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-6.4 (0.6)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F4312B9" w14:textId="0697BEE5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-4.6 (1.1)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E2CC1DE" w14:textId="0682FB29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0.002</w:t>
            </w:r>
          </w:p>
        </w:tc>
      </w:tr>
      <w:tr w:rsidR="00EF79B2" w:rsidRPr="003D6924" w14:paraId="2EDA9E14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2FEE849E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vAlign w:val="center"/>
          </w:tcPr>
          <w:p w14:paraId="31B0A468" w14:textId="718900BF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y</w:t>
            </w:r>
          </w:p>
        </w:tc>
        <w:tc>
          <w:tcPr>
            <w:tcW w:w="1276" w:type="dxa"/>
            <w:vAlign w:val="center"/>
          </w:tcPr>
          <w:p w14:paraId="60A000C5" w14:textId="33C36287" w:rsidR="00EF79B2" w:rsidRPr="00FE612E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-42.2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7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A8158" w14:textId="25109AC3" w:rsidR="00EF79B2" w:rsidRPr="00FE612E" w:rsidRDefault="00EF79B2" w:rsidP="00803DF5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-47.6 (1.6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30E9BF" w14:textId="607255C0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&lt;0.001</w:t>
            </w:r>
          </w:p>
        </w:tc>
        <w:tc>
          <w:tcPr>
            <w:tcW w:w="240" w:type="dxa"/>
            <w:shd w:val="clear" w:color="auto" w:fill="auto"/>
          </w:tcPr>
          <w:p w14:paraId="42A47406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8720977" w14:textId="0CE830CA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-43.3 (1.9)</w:t>
            </w:r>
          </w:p>
        </w:tc>
        <w:tc>
          <w:tcPr>
            <w:tcW w:w="1275" w:type="dxa"/>
            <w:vAlign w:val="center"/>
          </w:tcPr>
          <w:p w14:paraId="414590D8" w14:textId="533D8CC4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-49.0 (1.3)</w:t>
            </w:r>
          </w:p>
        </w:tc>
        <w:tc>
          <w:tcPr>
            <w:tcW w:w="993" w:type="dxa"/>
            <w:vAlign w:val="center"/>
          </w:tcPr>
          <w:p w14:paraId="73F6D70A" w14:textId="2F6F0FF3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&lt;</w:t>
            </w: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F79B2" w:rsidRPr="003D6924" w14:paraId="639E5A15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15A94CAB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vAlign w:val="center"/>
          </w:tcPr>
          <w:p w14:paraId="13EF245C" w14:textId="6C626428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z</w:t>
            </w:r>
          </w:p>
        </w:tc>
        <w:tc>
          <w:tcPr>
            <w:tcW w:w="1276" w:type="dxa"/>
            <w:vAlign w:val="center"/>
          </w:tcPr>
          <w:p w14:paraId="58528EA6" w14:textId="702C13E9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-23.4 (2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.1)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75D1B" w14:textId="2EAA0E7C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-23.9 (2.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EF61B5" w14:textId="1D50872F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0.289</w:t>
            </w:r>
          </w:p>
        </w:tc>
        <w:tc>
          <w:tcPr>
            <w:tcW w:w="240" w:type="dxa"/>
            <w:shd w:val="clear" w:color="auto" w:fill="auto"/>
          </w:tcPr>
          <w:p w14:paraId="4174EF51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78B65A" w14:textId="3A03DE53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-24.4 (1.8)</w:t>
            </w:r>
          </w:p>
        </w:tc>
        <w:tc>
          <w:tcPr>
            <w:tcW w:w="1275" w:type="dxa"/>
            <w:vAlign w:val="center"/>
          </w:tcPr>
          <w:p w14:paraId="3BA471CB" w14:textId="410C4FAE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-24.9 (2.1)</w:t>
            </w:r>
          </w:p>
        </w:tc>
        <w:tc>
          <w:tcPr>
            <w:tcW w:w="993" w:type="dxa"/>
            <w:vAlign w:val="center"/>
          </w:tcPr>
          <w:p w14:paraId="48257D74" w14:textId="1059A2FA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0.447</w:t>
            </w:r>
          </w:p>
        </w:tc>
      </w:tr>
      <w:tr w:rsidR="00EF79B2" w:rsidRPr="003D6924" w14:paraId="4BB34A0B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5BDD8D14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vAlign w:val="center"/>
          </w:tcPr>
          <w:p w14:paraId="4CF2C746" w14:textId="1AEEF299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x</w:t>
            </w:r>
          </w:p>
        </w:tc>
        <w:tc>
          <w:tcPr>
            <w:tcW w:w="1276" w:type="dxa"/>
            <w:vAlign w:val="center"/>
          </w:tcPr>
          <w:p w14:paraId="18D394A2" w14:textId="3EF978E7" w:rsidR="00EF79B2" w:rsidRPr="00FE612E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7.4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F9DA48" w14:textId="6F61672F" w:rsidR="00EF79B2" w:rsidRPr="00FE612E" w:rsidRDefault="00EF79B2" w:rsidP="00803DF5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5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9 (1.0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0CE3F3" w14:textId="355EE726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&lt;0.001</w:t>
            </w:r>
          </w:p>
        </w:tc>
        <w:tc>
          <w:tcPr>
            <w:tcW w:w="240" w:type="dxa"/>
            <w:shd w:val="clear" w:color="auto" w:fill="auto"/>
          </w:tcPr>
          <w:p w14:paraId="33DBC84A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8CD604D" w14:textId="3E0DD61C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7.8 (0.6)</w:t>
            </w:r>
          </w:p>
        </w:tc>
        <w:tc>
          <w:tcPr>
            <w:tcW w:w="1275" w:type="dxa"/>
            <w:vAlign w:val="center"/>
          </w:tcPr>
          <w:p w14:paraId="719D2AE9" w14:textId="5081BE0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7.3 (0.7)</w:t>
            </w:r>
          </w:p>
        </w:tc>
        <w:tc>
          <w:tcPr>
            <w:tcW w:w="993" w:type="dxa"/>
            <w:vAlign w:val="center"/>
          </w:tcPr>
          <w:p w14:paraId="071B2932" w14:textId="1C640509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0.121</w:t>
            </w:r>
          </w:p>
        </w:tc>
      </w:tr>
      <w:tr w:rsidR="00EF79B2" w:rsidRPr="003D6924" w14:paraId="0EFFAA9E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330EF9B3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vAlign w:val="center"/>
          </w:tcPr>
          <w:p w14:paraId="382C6EE0" w14:textId="5D7A2CA1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y</w:t>
            </w:r>
          </w:p>
        </w:tc>
        <w:tc>
          <w:tcPr>
            <w:tcW w:w="1276" w:type="dxa"/>
            <w:vAlign w:val="center"/>
          </w:tcPr>
          <w:p w14:paraId="1BA649EA" w14:textId="354E0B4A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-41.8 (1.4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6E54DF" w14:textId="1E221D66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-47.6 (1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.8)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956818" w14:textId="14D664D0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&lt;0.001</w:t>
            </w:r>
          </w:p>
        </w:tc>
        <w:tc>
          <w:tcPr>
            <w:tcW w:w="240" w:type="dxa"/>
            <w:shd w:val="clear" w:color="auto" w:fill="auto"/>
          </w:tcPr>
          <w:p w14:paraId="3073DCBF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DDF9172" w14:textId="119F89BD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-43.3 (1.1)</w:t>
            </w:r>
          </w:p>
        </w:tc>
        <w:tc>
          <w:tcPr>
            <w:tcW w:w="1275" w:type="dxa"/>
            <w:vAlign w:val="center"/>
          </w:tcPr>
          <w:p w14:paraId="28AB4A2C" w14:textId="656995D8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-48.6 (1.4)</w:t>
            </w:r>
          </w:p>
        </w:tc>
        <w:tc>
          <w:tcPr>
            <w:tcW w:w="993" w:type="dxa"/>
            <w:vAlign w:val="center"/>
          </w:tcPr>
          <w:p w14:paraId="2ACC3292" w14:textId="5EDAF20C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&lt;</w:t>
            </w: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F79B2" w:rsidRPr="003D6924" w14:paraId="11AFF11B" w14:textId="77777777" w:rsidTr="00EF79B2">
        <w:trPr>
          <w:trHeight w:val="291"/>
          <w:jc w:val="center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14:paraId="477C95E8" w14:textId="77777777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4129D9" w14:textId="608E205E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z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EF1105" w14:textId="31F49EE8" w:rsidR="00EF79B2" w:rsidRPr="00FE612E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2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2.7 (1.6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CC695" w14:textId="1B2CB2CF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-24.3 (2.2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1BA2C" w14:textId="7FE64864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0.005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</w:tcPr>
          <w:p w14:paraId="567816A9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03514" w14:textId="67E850FE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-23.7 (1.3)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C194EBB" w14:textId="1F7DBFF4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-25.4 (2.2)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2A636F6" w14:textId="3639B0B5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0.028</w:t>
            </w:r>
          </w:p>
        </w:tc>
      </w:tr>
      <w:tr w:rsidR="00EF79B2" w:rsidRPr="003D6924" w14:paraId="048C89B6" w14:textId="77777777" w:rsidTr="00EF79B2">
        <w:trPr>
          <w:trHeight w:val="291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</w:tcBorders>
            <w:vAlign w:val="center"/>
          </w:tcPr>
          <w:p w14:paraId="749FAA1F" w14:textId="4563C0E8" w:rsidR="00EF79B2" w:rsidRPr="00FE612E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Target ROI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14:paraId="2C4E59FA" w14:textId="3A2C53F8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x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54DEA941" w14:textId="457FA877" w:rsidR="00EF79B2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-4.2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100FDB" w14:textId="635A63D1" w:rsidR="00EF79B2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-6.1 (0.8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7256A3" w14:textId="40741372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&lt;0.001</w:t>
            </w:r>
          </w:p>
        </w:tc>
        <w:tc>
          <w:tcPr>
            <w:tcW w:w="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DEEFD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2471DA59" w14:textId="580A2AEF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-4.1 (0.5)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14:paraId="4D0D0205" w14:textId="470C7115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-6.2 (1.1)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307BF1A3" w14:textId="435B092C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0.002</w:t>
            </w:r>
          </w:p>
        </w:tc>
      </w:tr>
      <w:tr w:rsidR="00EF79B2" w:rsidRPr="003D6924" w14:paraId="4C2A106E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300F8B85" w14:textId="77777777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5F68431C" w14:textId="04C5182B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DE36230" w14:textId="251EEE6D" w:rsidR="00EF79B2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-20.4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7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573A9D2F" w14:textId="52FBF609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-18.3 (1.6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3DE79107" w14:textId="401AE4A4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&lt;0.001</w:t>
            </w: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6569B2F6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25E8519" w14:textId="2C66236C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-20.4 (1.4)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0CEA3548" w14:textId="21F3BBE8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-18.1 (1.9)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DC91824" w14:textId="1E7C7106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0.012</w:t>
            </w:r>
          </w:p>
        </w:tc>
      </w:tr>
      <w:tr w:rsidR="00EF79B2" w:rsidRPr="003D6924" w14:paraId="458B1279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4884498B" w14:textId="77777777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vAlign w:val="center"/>
          </w:tcPr>
          <w:p w14:paraId="16062AB9" w14:textId="03509563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z</w:t>
            </w:r>
          </w:p>
        </w:tc>
        <w:tc>
          <w:tcPr>
            <w:tcW w:w="1276" w:type="dxa"/>
            <w:vAlign w:val="center"/>
          </w:tcPr>
          <w:p w14:paraId="05A1AACA" w14:textId="43C193E0" w:rsidR="00EF79B2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-10.1 (2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.1)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21C7F9" w14:textId="27EA1E92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-8.8 (2.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0CFE0F" w14:textId="62C23474" w:rsidR="00EF79B2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0.030</w:t>
            </w:r>
          </w:p>
        </w:tc>
        <w:tc>
          <w:tcPr>
            <w:tcW w:w="240" w:type="dxa"/>
            <w:shd w:val="clear" w:color="auto" w:fill="auto"/>
          </w:tcPr>
          <w:p w14:paraId="53B4FFED" w14:textId="77777777" w:rsidR="00EF79B2" w:rsidRPr="003C6210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68FFDC" w14:textId="23036135" w:rsidR="00EF79B2" w:rsidRPr="003C6210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-10.3 (1.2)</w:t>
            </w:r>
          </w:p>
        </w:tc>
        <w:tc>
          <w:tcPr>
            <w:tcW w:w="1275" w:type="dxa"/>
            <w:vAlign w:val="center"/>
          </w:tcPr>
          <w:p w14:paraId="093CE7A3" w14:textId="15CB2038" w:rsidR="00EF79B2" w:rsidRPr="003C6210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-9.0 (1.8)</w:t>
            </w:r>
          </w:p>
        </w:tc>
        <w:tc>
          <w:tcPr>
            <w:tcW w:w="993" w:type="dxa"/>
            <w:vAlign w:val="center"/>
          </w:tcPr>
          <w:p w14:paraId="29B70EFD" w14:textId="2C9FB92B" w:rsidR="00EF79B2" w:rsidRPr="003C6210" w:rsidRDefault="00EF79B2" w:rsidP="00F56996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0.071</w:t>
            </w:r>
          </w:p>
        </w:tc>
      </w:tr>
      <w:tr w:rsidR="00EF79B2" w:rsidRPr="003D6924" w14:paraId="049A824C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5D203B88" w14:textId="77777777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vAlign w:val="center"/>
          </w:tcPr>
          <w:p w14:paraId="3898C9F1" w14:textId="368542B3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x</w:t>
            </w:r>
          </w:p>
        </w:tc>
        <w:tc>
          <w:tcPr>
            <w:tcW w:w="1276" w:type="dxa"/>
            <w:vAlign w:val="center"/>
          </w:tcPr>
          <w:p w14:paraId="5887EDDA" w14:textId="2A0766F9" w:rsidR="00EF79B2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5.5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BCB316" w14:textId="39C6B9EA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4.6 (1.0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294C68" w14:textId="4F632DEA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0.00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43DE89A3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200E914" w14:textId="61CB007C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 (3.8)</w:t>
            </w:r>
          </w:p>
        </w:tc>
        <w:tc>
          <w:tcPr>
            <w:tcW w:w="1275" w:type="dxa"/>
            <w:vAlign w:val="center"/>
          </w:tcPr>
          <w:p w14:paraId="0A9AF8A8" w14:textId="4A935CCA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 (1.2)</w:t>
            </w:r>
          </w:p>
        </w:tc>
        <w:tc>
          <w:tcPr>
            <w:tcW w:w="993" w:type="dxa"/>
            <w:vAlign w:val="center"/>
          </w:tcPr>
          <w:p w14:paraId="5DA7EBE7" w14:textId="125B865B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0.835</w:t>
            </w:r>
          </w:p>
        </w:tc>
      </w:tr>
      <w:tr w:rsidR="00EF79B2" w:rsidRPr="003D6924" w14:paraId="359B3AEC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49957882" w14:textId="77777777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vAlign w:val="center"/>
          </w:tcPr>
          <w:p w14:paraId="063CF097" w14:textId="1F303259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y</w:t>
            </w:r>
          </w:p>
        </w:tc>
        <w:tc>
          <w:tcPr>
            <w:tcW w:w="1276" w:type="dxa"/>
            <w:vAlign w:val="center"/>
          </w:tcPr>
          <w:p w14:paraId="6AE690C4" w14:textId="33A2B15B" w:rsidR="00EF79B2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-20.4 (1.4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4CAD16" w14:textId="19E51F9E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-18.2 (1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.8)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4E548A" w14:textId="2AE559CD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&lt;0.001</w:t>
            </w:r>
          </w:p>
        </w:tc>
        <w:tc>
          <w:tcPr>
            <w:tcW w:w="240" w:type="dxa"/>
            <w:shd w:val="clear" w:color="auto" w:fill="auto"/>
          </w:tcPr>
          <w:p w14:paraId="49E5DF12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8203ED" w14:textId="4B52FDF8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-20.4 (0.6)</w:t>
            </w:r>
          </w:p>
        </w:tc>
        <w:tc>
          <w:tcPr>
            <w:tcW w:w="1275" w:type="dxa"/>
            <w:vAlign w:val="center"/>
          </w:tcPr>
          <w:p w14:paraId="5E1DB6EC" w14:textId="52240EBC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-17.7 (1.5)</w:t>
            </w:r>
          </w:p>
        </w:tc>
        <w:tc>
          <w:tcPr>
            <w:tcW w:w="993" w:type="dxa"/>
            <w:vAlign w:val="center"/>
          </w:tcPr>
          <w:p w14:paraId="60A47CE7" w14:textId="4C561E88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0.001</w:t>
            </w:r>
          </w:p>
        </w:tc>
      </w:tr>
      <w:tr w:rsidR="00EF79B2" w:rsidRPr="003D6924" w14:paraId="00D51900" w14:textId="77777777" w:rsidTr="00EF79B2">
        <w:trPr>
          <w:trHeight w:val="291"/>
          <w:jc w:val="center"/>
        </w:trPr>
        <w:tc>
          <w:tcPr>
            <w:tcW w:w="959" w:type="dxa"/>
            <w:vMerge/>
          </w:tcPr>
          <w:p w14:paraId="3AC8EE14" w14:textId="77777777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992" w:type="dxa"/>
            <w:vAlign w:val="center"/>
          </w:tcPr>
          <w:p w14:paraId="4962393A" w14:textId="0A2CB453" w:rsidR="00EF79B2" w:rsidRPr="00FE612E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z</w:t>
            </w:r>
          </w:p>
        </w:tc>
        <w:tc>
          <w:tcPr>
            <w:tcW w:w="1276" w:type="dxa"/>
            <w:vAlign w:val="center"/>
          </w:tcPr>
          <w:p w14:paraId="583A363E" w14:textId="0B8DBE2C" w:rsidR="00EF79B2" w:rsidRDefault="00EF79B2" w:rsidP="00F52144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-10.1 (1.6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3FD000" w14:textId="47827129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-8.9 (2.2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632259" w14:textId="3BB2E79D" w:rsidR="00EF79B2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0.022</w:t>
            </w:r>
          </w:p>
        </w:tc>
        <w:tc>
          <w:tcPr>
            <w:tcW w:w="240" w:type="dxa"/>
            <w:shd w:val="clear" w:color="auto" w:fill="auto"/>
          </w:tcPr>
          <w:p w14:paraId="5BB681C1" w14:textId="77777777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9943B9B" w14:textId="12AB966D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-10.4 (1.1)</w:t>
            </w:r>
          </w:p>
        </w:tc>
        <w:tc>
          <w:tcPr>
            <w:tcW w:w="1275" w:type="dxa"/>
            <w:vAlign w:val="center"/>
          </w:tcPr>
          <w:p w14:paraId="43B92C1B" w14:textId="4E20B7DB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-9.2 (1.3)</w:t>
            </w:r>
          </w:p>
        </w:tc>
        <w:tc>
          <w:tcPr>
            <w:tcW w:w="993" w:type="dxa"/>
            <w:vAlign w:val="center"/>
          </w:tcPr>
          <w:p w14:paraId="5C0E37C9" w14:textId="583A26C5" w:rsidR="00EF79B2" w:rsidRPr="003C6210" w:rsidRDefault="00EF79B2" w:rsidP="004D25C3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3C62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0.034</w:t>
            </w:r>
          </w:p>
        </w:tc>
      </w:tr>
    </w:tbl>
    <w:p w14:paraId="25C155F4" w14:textId="7B333741" w:rsidR="00C073D8" w:rsidRPr="003D6924" w:rsidRDefault="00C073D8" w:rsidP="00C073D8">
      <w:pPr>
        <w:pStyle w:val="Didascalia4"/>
        <w:tabs>
          <w:tab w:val="left" w:pos="3402"/>
        </w:tabs>
        <w:rPr>
          <w:rFonts w:ascii="Times New Roman" w:hAnsi="Times New Roman" w:cs="Times New Roman"/>
          <w:i w:val="0"/>
          <w:color w:val="000000" w:themeColor="text1"/>
        </w:rPr>
      </w:pPr>
      <w:r w:rsidRPr="003D6924">
        <w:rPr>
          <w:rFonts w:ascii="Menlo Regular" w:eastAsia="MS Mincho" w:hAnsi="Menlo Regular" w:cs="Menlo Regular"/>
          <w:i w:val="0"/>
          <w:color w:val="000000" w:themeColor="text1"/>
          <w:sz w:val="22"/>
          <w:szCs w:val="22"/>
          <w:vertAlign w:val="superscript"/>
          <w:lang w:eastAsia="ja-JP" w:bidi="ar-SA"/>
        </w:rPr>
        <w:t>*</w:t>
      </w:r>
      <w:r w:rsidRPr="003D6924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Statistical analysis: Paired t-test; </w:t>
      </w:r>
      <w:r w:rsidRPr="00E54201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 w:bidi="ar-SA"/>
        </w:rPr>
        <w:t>p</w:t>
      </w:r>
      <w:r w:rsidRPr="003D6924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 &lt; 0.01 is considered signi</w:t>
      </w:r>
      <w:r w:rsidR="005D7DEC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>ficant. Values are expressed as mm-</w:t>
      </w:r>
      <w:r w:rsidRPr="003D6924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coordinates in MNI-152 </w:t>
      </w:r>
      <w:r w:rsidR="00F52144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>space</w:t>
      </w:r>
      <w:r w:rsidRPr="003D6924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>. Values are expressed in mean (SD).</w:t>
      </w:r>
    </w:p>
    <w:p w14:paraId="050B2D83" w14:textId="77777777" w:rsidR="00032B9B" w:rsidRDefault="00032B9B"/>
    <w:sectPr w:rsidR="00032B9B" w:rsidSect="00032B9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MS Mincho"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3D8"/>
    <w:rsid w:val="00032B9B"/>
    <w:rsid w:val="0004196E"/>
    <w:rsid w:val="00052ABF"/>
    <w:rsid w:val="00092A3E"/>
    <w:rsid w:val="0019785E"/>
    <w:rsid w:val="00266792"/>
    <w:rsid w:val="003C6210"/>
    <w:rsid w:val="004D25C3"/>
    <w:rsid w:val="005D1AB0"/>
    <w:rsid w:val="005D7DEC"/>
    <w:rsid w:val="0068578F"/>
    <w:rsid w:val="00803DF5"/>
    <w:rsid w:val="00831C0D"/>
    <w:rsid w:val="009654C1"/>
    <w:rsid w:val="00A87F1A"/>
    <w:rsid w:val="00C073D8"/>
    <w:rsid w:val="00EF79B2"/>
    <w:rsid w:val="00F52144"/>
    <w:rsid w:val="00F56996"/>
    <w:rsid w:val="00FE34F6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C2C2B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73D8"/>
    <w:pPr>
      <w:widowControl w:val="0"/>
      <w:tabs>
        <w:tab w:val="left" w:pos="709"/>
      </w:tabs>
      <w:suppressAutoHyphens/>
    </w:pPr>
    <w:rPr>
      <w:rFonts w:ascii="Liberation Serif" w:eastAsia="Droid Sans" w:hAnsi="Liberation Serif" w:cs="Lohit Hindi"/>
      <w:color w:val="00000A"/>
      <w:lang w:val="en-GB" w:eastAsia="zh-CN" w:bidi="hi-I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4">
    <w:name w:val="Didascalia4"/>
    <w:basedOn w:val="Normale"/>
    <w:rsid w:val="00C073D8"/>
    <w:pPr>
      <w:suppressLineNumbers/>
      <w:spacing w:before="120" w:after="120"/>
    </w:pPr>
    <w:rPr>
      <w:i/>
      <w:iCs/>
    </w:rPr>
  </w:style>
  <w:style w:type="table" w:styleId="Sfondochiaro">
    <w:name w:val="Light Shading"/>
    <w:basedOn w:val="Tabellanormale"/>
    <w:uiPriority w:val="60"/>
    <w:rsid w:val="00C073D8"/>
    <w:rPr>
      <w:rFonts w:ascii="Times New Roman" w:eastAsia="Times New Roman" w:hAnsi="Times New Roman" w:cs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Rimandocommento">
    <w:name w:val="annotation reference"/>
    <w:basedOn w:val="Caratterepredefinitoparagrafo"/>
    <w:uiPriority w:val="99"/>
    <w:semiHidden/>
    <w:unhideWhenUsed/>
    <w:rsid w:val="00266792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66792"/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266792"/>
    <w:rPr>
      <w:rFonts w:ascii="Liberation Serif" w:eastAsia="Droid Sans" w:hAnsi="Liberation Serif" w:cs="Lohit Hindi"/>
      <w:color w:val="00000A"/>
      <w:lang w:val="en-GB"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66792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66792"/>
    <w:rPr>
      <w:rFonts w:ascii="Liberation Serif" w:eastAsia="Droid Sans" w:hAnsi="Liberation Serif" w:cs="Lohit Hindi"/>
      <w:b/>
      <w:bCs/>
      <w:color w:val="00000A"/>
      <w:sz w:val="20"/>
      <w:szCs w:val="20"/>
      <w:lang w:val="en-GB"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6792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66792"/>
    <w:rPr>
      <w:rFonts w:ascii="Lucida Grande" w:eastAsia="Droid Sans" w:hAnsi="Lucida Grande" w:cs="Lucida Grande"/>
      <w:color w:val="00000A"/>
      <w:sz w:val="18"/>
      <w:szCs w:val="18"/>
      <w:lang w:val="en-GB"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73D8"/>
    <w:pPr>
      <w:widowControl w:val="0"/>
      <w:tabs>
        <w:tab w:val="left" w:pos="709"/>
      </w:tabs>
      <w:suppressAutoHyphens/>
    </w:pPr>
    <w:rPr>
      <w:rFonts w:ascii="Liberation Serif" w:eastAsia="Droid Sans" w:hAnsi="Liberation Serif" w:cs="Lohit Hindi"/>
      <w:color w:val="00000A"/>
      <w:lang w:val="en-GB" w:eastAsia="zh-CN" w:bidi="hi-I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4">
    <w:name w:val="Didascalia4"/>
    <w:basedOn w:val="Normale"/>
    <w:rsid w:val="00C073D8"/>
    <w:pPr>
      <w:suppressLineNumbers/>
      <w:spacing w:before="120" w:after="120"/>
    </w:pPr>
    <w:rPr>
      <w:i/>
      <w:iCs/>
    </w:rPr>
  </w:style>
  <w:style w:type="table" w:styleId="Sfondochiaro">
    <w:name w:val="Light Shading"/>
    <w:basedOn w:val="Tabellanormale"/>
    <w:uiPriority w:val="60"/>
    <w:rsid w:val="00C073D8"/>
    <w:rPr>
      <w:rFonts w:ascii="Times New Roman" w:eastAsia="Times New Roman" w:hAnsi="Times New Roman" w:cs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Rimandocommento">
    <w:name w:val="annotation reference"/>
    <w:basedOn w:val="Caratterepredefinitoparagrafo"/>
    <w:uiPriority w:val="99"/>
    <w:semiHidden/>
    <w:unhideWhenUsed/>
    <w:rsid w:val="00266792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66792"/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266792"/>
    <w:rPr>
      <w:rFonts w:ascii="Liberation Serif" w:eastAsia="Droid Sans" w:hAnsi="Liberation Serif" w:cs="Lohit Hindi"/>
      <w:color w:val="00000A"/>
      <w:lang w:val="en-GB"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66792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66792"/>
    <w:rPr>
      <w:rFonts w:ascii="Liberation Serif" w:eastAsia="Droid Sans" w:hAnsi="Liberation Serif" w:cs="Lohit Hindi"/>
      <w:b/>
      <w:bCs/>
      <w:color w:val="00000A"/>
      <w:sz w:val="20"/>
      <w:szCs w:val="20"/>
      <w:lang w:val="en-GB"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6792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66792"/>
    <w:rPr>
      <w:rFonts w:ascii="Lucida Grande" w:eastAsia="Droid Sans" w:hAnsi="Lucida Grande" w:cs="Lucida Grande"/>
      <w:color w:val="00000A"/>
      <w:sz w:val="18"/>
      <w:szCs w:val="18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189</Words>
  <Characters>1080</Characters>
  <Application>Microsoft Macintosh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Fulvia Palesi</dc:creator>
  <cp:keywords/>
  <dc:description/>
  <cp:lastModifiedBy>Fulvia Palesi</cp:lastModifiedBy>
  <cp:revision>14</cp:revision>
  <dcterms:created xsi:type="dcterms:W3CDTF">2013-04-04T21:56:00Z</dcterms:created>
  <dcterms:modified xsi:type="dcterms:W3CDTF">2015-07-29T08:04:00Z</dcterms:modified>
</cp:coreProperties>
</file>