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C3" w:rsidRDefault="00971350" w:rsidP="005F7026">
      <w:pPr>
        <w:ind w:firstLine="284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D73EA6">
        <w:rPr>
          <w:rFonts w:cs="Times New Roman"/>
          <w:b/>
          <w:sz w:val="24"/>
          <w:szCs w:val="24"/>
        </w:rPr>
        <w:t>What’s in a word?</w:t>
      </w:r>
    </w:p>
    <w:p w:rsidR="00971350" w:rsidRPr="00EB6B14" w:rsidRDefault="002641F5" w:rsidP="005F7026">
      <w:pPr>
        <w:ind w:firstLine="284"/>
        <w:jc w:val="center"/>
        <w:rPr>
          <w:rFonts w:cs="Times New Roman"/>
          <w:b/>
          <w:sz w:val="24"/>
          <w:szCs w:val="24"/>
        </w:rPr>
      </w:pPr>
      <w:r w:rsidRPr="00EB6B14">
        <w:rPr>
          <w:rFonts w:cs="Times New Roman"/>
          <w:b/>
          <w:sz w:val="24"/>
          <w:szCs w:val="24"/>
        </w:rPr>
        <w:t xml:space="preserve">The RCVS </w:t>
      </w:r>
      <w:r w:rsidRPr="00EB6B14">
        <w:rPr>
          <w:rFonts w:cs="Times New Roman"/>
          <w:b/>
          <w:i/>
          <w:sz w:val="24"/>
          <w:szCs w:val="24"/>
        </w:rPr>
        <w:t>Guide</w:t>
      </w:r>
      <w:r w:rsidRPr="00EB6B14">
        <w:rPr>
          <w:rFonts w:cs="Times New Roman"/>
          <w:b/>
          <w:sz w:val="24"/>
          <w:szCs w:val="24"/>
        </w:rPr>
        <w:t xml:space="preserve"> to Professional Conduct and the new </w:t>
      </w:r>
      <w:r w:rsidRPr="00EB6B14">
        <w:rPr>
          <w:rFonts w:cs="Times New Roman"/>
          <w:b/>
          <w:i/>
          <w:sz w:val="24"/>
          <w:szCs w:val="24"/>
        </w:rPr>
        <w:t>Code</w:t>
      </w:r>
      <w:r w:rsidRPr="00EB6B14">
        <w:rPr>
          <w:rFonts w:cs="Times New Roman"/>
          <w:b/>
          <w:sz w:val="24"/>
          <w:szCs w:val="24"/>
        </w:rPr>
        <w:t xml:space="preserve"> of Professional Conduct for Veterinary Surgeons</w:t>
      </w:r>
    </w:p>
    <w:p w:rsidR="002641F5" w:rsidRDefault="00642462" w:rsidP="00EB6B14">
      <w:pPr>
        <w:ind w:firstLine="284"/>
      </w:pPr>
      <w:r w:rsidRPr="00C22AA9">
        <w:t xml:space="preserve">In 2012 the RCVS produced </w:t>
      </w:r>
      <w:r w:rsidR="005F7026" w:rsidRPr="00C22AA9">
        <w:t>its</w:t>
      </w:r>
      <w:r w:rsidR="002641F5" w:rsidRPr="00C22AA9">
        <w:t xml:space="preserve"> Code</w:t>
      </w:r>
      <w:r w:rsidR="00610DC8" w:rsidRPr="00C22AA9">
        <w:t xml:space="preserve"> of Professional Conduct</w:t>
      </w:r>
      <w:r w:rsidR="00D80E5F" w:rsidRPr="00C22AA9">
        <w:t>,</w:t>
      </w:r>
      <w:r w:rsidR="002641F5" w:rsidRPr="00C22AA9">
        <w:t xml:space="preserve"> </w:t>
      </w:r>
      <w:r w:rsidRPr="00C22AA9">
        <w:t xml:space="preserve">which replaced </w:t>
      </w:r>
      <w:r w:rsidR="00410639" w:rsidRPr="00C22AA9">
        <w:t xml:space="preserve">its </w:t>
      </w:r>
      <w:r w:rsidR="008F23A7" w:rsidRPr="00C22AA9">
        <w:t xml:space="preserve">earlier </w:t>
      </w:r>
      <w:r w:rsidR="002641F5" w:rsidRPr="00C22AA9">
        <w:t>Guide</w:t>
      </w:r>
      <w:r w:rsidR="005F7026" w:rsidRPr="00C22AA9">
        <w:t xml:space="preserve"> </w:t>
      </w:r>
      <w:r w:rsidR="00D73EA6" w:rsidRPr="00C22AA9">
        <w:t>to</w:t>
      </w:r>
      <w:r w:rsidR="00D73EA6">
        <w:t xml:space="preserve"> P</w:t>
      </w:r>
      <w:r w:rsidR="002641F5" w:rsidRPr="002641F5">
        <w:t>rofessional Conduct</w:t>
      </w:r>
      <w:r w:rsidRPr="00D73EA6">
        <w:t xml:space="preserve">. </w:t>
      </w:r>
      <w:r w:rsidR="00215D4D">
        <w:t>The Cod</w:t>
      </w:r>
      <w:r w:rsidR="008E5660">
        <w:t xml:space="preserve">e is an important </w:t>
      </w:r>
      <w:r w:rsidR="00215D4D">
        <w:t xml:space="preserve">document with substantial moral </w:t>
      </w:r>
      <w:r w:rsidR="005F7026">
        <w:t>significance.</w:t>
      </w:r>
      <w:r w:rsidR="00215D4D">
        <w:t xml:space="preserve"> </w:t>
      </w:r>
      <w:r w:rsidRPr="00D73EA6">
        <w:t xml:space="preserve">This </w:t>
      </w:r>
      <w:r w:rsidR="00520C6F" w:rsidRPr="00D73EA6">
        <w:t>V</w:t>
      </w:r>
      <w:r w:rsidRPr="00D73EA6">
        <w:t xml:space="preserve">iewpoint </w:t>
      </w:r>
      <w:r w:rsidR="005F617B">
        <w:t>examines</w:t>
      </w:r>
      <w:r w:rsidR="00C750CF" w:rsidRPr="00D73EA6">
        <w:t xml:space="preserve"> </w:t>
      </w:r>
      <w:r w:rsidRPr="00D73EA6">
        <w:t>the</w:t>
      </w:r>
      <w:r w:rsidR="00FC58F7" w:rsidRPr="00D73EA6">
        <w:t xml:space="preserve"> new</w:t>
      </w:r>
      <w:r w:rsidRPr="00D73EA6">
        <w:t xml:space="preserve"> </w:t>
      </w:r>
      <w:r w:rsidR="002641F5" w:rsidRPr="002641F5">
        <w:t>Code</w:t>
      </w:r>
      <w:r w:rsidRPr="00D73EA6">
        <w:t xml:space="preserve"> and compares it </w:t>
      </w:r>
      <w:r w:rsidR="00574918" w:rsidRPr="00D73EA6">
        <w:t xml:space="preserve">with </w:t>
      </w:r>
      <w:r w:rsidRPr="00D73EA6">
        <w:t>the</w:t>
      </w:r>
      <w:r w:rsidR="00483884" w:rsidRPr="00D73EA6">
        <w:t xml:space="preserve"> </w:t>
      </w:r>
      <w:r w:rsidR="002641F5" w:rsidRPr="002641F5">
        <w:t>Guide</w:t>
      </w:r>
      <w:r w:rsidRPr="00D73EA6">
        <w:t xml:space="preserve">. </w:t>
      </w:r>
      <w:r w:rsidR="00574918" w:rsidRPr="00D73EA6">
        <w:t>Ethical codes</w:t>
      </w:r>
      <w:r w:rsidR="00520C6F" w:rsidRPr="00D73EA6">
        <w:t xml:space="preserve"> </w:t>
      </w:r>
      <w:r w:rsidR="007300D0" w:rsidRPr="00D73EA6">
        <w:t>are important</w:t>
      </w:r>
      <w:r w:rsidR="00623879">
        <w:t xml:space="preserve"> </w:t>
      </w:r>
      <w:r w:rsidR="00420C43">
        <w:t>in</w:t>
      </w:r>
      <w:r w:rsidR="00574918" w:rsidRPr="00D73EA6">
        <w:t xml:space="preserve"> a</w:t>
      </w:r>
      <w:r w:rsidR="005F617B">
        <w:t>ll</w:t>
      </w:r>
      <w:r w:rsidR="00574918" w:rsidRPr="00D73EA6">
        <w:t xml:space="preserve"> profession</w:t>
      </w:r>
      <w:r w:rsidR="005F617B">
        <w:t>s</w:t>
      </w:r>
      <w:r w:rsidR="00574918" w:rsidRPr="00D73EA6">
        <w:t xml:space="preserve"> because: </w:t>
      </w:r>
      <w:proofErr w:type="spellStart"/>
      <w:r w:rsidR="00574918" w:rsidRPr="00D73EA6">
        <w:t>i</w:t>
      </w:r>
      <w:proofErr w:type="spellEnd"/>
      <w:r w:rsidR="00574918" w:rsidRPr="00D73EA6">
        <w:t>) t</w:t>
      </w:r>
      <w:r w:rsidR="007300D0" w:rsidRPr="00D73EA6">
        <w:t xml:space="preserve">hey </w:t>
      </w:r>
      <w:r w:rsidR="00FC58F7" w:rsidRPr="00D73EA6">
        <w:t xml:space="preserve">provide a framework </w:t>
      </w:r>
      <w:r w:rsidR="00D4399C">
        <w:t>for</w:t>
      </w:r>
      <w:r w:rsidR="00FC58F7" w:rsidRPr="00D73EA6">
        <w:t xml:space="preserve"> </w:t>
      </w:r>
      <w:r w:rsidR="00C22AA9">
        <w:t>right action</w:t>
      </w:r>
      <w:r w:rsidR="00574918" w:rsidRPr="00D73EA6">
        <w:t>; and ii) t</w:t>
      </w:r>
      <w:r w:rsidR="00FC58F7" w:rsidRPr="00D73EA6">
        <w:t xml:space="preserve">hey </w:t>
      </w:r>
      <w:r w:rsidR="007300D0" w:rsidRPr="00D73EA6">
        <w:t xml:space="preserve">can </w:t>
      </w:r>
      <w:r w:rsidR="00FC58F7" w:rsidRPr="00D73EA6">
        <w:t>also promote public confidence</w:t>
      </w:r>
      <w:r w:rsidR="00574918" w:rsidRPr="00D73EA6">
        <w:t xml:space="preserve"> in the profession as a body</w:t>
      </w:r>
      <w:r w:rsidR="00FC58F7" w:rsidRPr="00D73EA6">
        <w:t>.</w:t>
      </w:r>
      <w:r w:rsidRPr="00D73EA6">
        <w:t xml:space="preserve"> </w:t>
      </w:r>
    </w:p>
    <w:p w:rsidR="002641F5" w:rsidRPr="00EB6B14" w:rsidRDefault="00FC58F7" w:rsidP="002641F5">
      <w:pPr>
        <w:ind w:firstLine="284"/>
        <w:jc w:val="both"/>
      </w:pPr>
      <w:r w:rsidRPr="00D73EA6">
        <w:t xml:space="preserve">The </w:t>
      </w:r>
      <w:r w:rsidR="002641F5" w:rsidRPr="002641F5">
        <w:t>Code</w:t>
      </w:r>
      <w:r w:rsidRPr="00D73EA6">
        <w:t xml:space="preserve"> is more concise than the </w:t>
      </w:r>
      <w:r w:rsidR="002641F5" w:rsidRPr="00EB6B14">
        <w:t>Guide</w:t>
      </w:r>
      <w:r w:rsidRPr="00EB6B14">
        <w:t>.</w:t>
      </w:r>
      <w:r w:rsidRPr="00D73EA6">
        <w:t xml:space="preserve"> </w:t>
      </w:r>
      <w:r w:rsidR="00EB6B14">
        <w:t>The Code is principles- and duties-based, whereas the Guide before it was duties-based</w:t>
      </w:r>
      <w:r w:rsidR="0058471E" w:rsidRPr="00D73EA6">
        <w:t xml:space="preserve">. </w:t>
      </w:r>
      <w:r w:rsidR="008E5660">
        <w:t xml:space="preserve">Both Code and Guide are therefore examples of a deontological ethical framework. </w:t>
      </w:r>
      <w:r w:rsidR="0058471E" w:rsidRPr="00D73EA6">
        <w:t xml:space="preserve">This </w:t>
      </w:r>
      <w:r w:rsidR="00A82674" w:rsidRPr="00D73EA6">
        <w:t xml:space="preserve">classification </w:t>
      </w:r>
      <w:r w:rsidR="0058471E" w:rsidRPr="00D73EA6">
        <w:t xml:space="preserve">is important since different </w:t>
      </w:r>
      <w:r w:rsidR="008E5660">
        <w:t xml:space="preserve">types of </w:t>
      </w:r>
      <w:r w:rsidR="0058471E" w:rsidRPr="00D73EA6">
        <w:t xml:space="preserve">ethical framework </w:t>
      </w:r>
      <w:r w:rsidR="007300D0" w:rsidRPr="00D73EA6">
        <w:t xml:space="preserve">can </w:t>
      </w:r>
      <w:r w:rsidR="0058471E" w:rsidRPr="00D73EA6">
        <w:t xml:space="preserve">prescribe different courses of action. </w:t>
      </w:r>
      <w:r w:rsidR="00A67FE1" w:rsidRPr="00D73EA6">
        <w:t>For instance,</w:t>
      </w:r>
      <w:r w:rsidR="0058471E" w:rsidRPr="00D73EA6">
        <w:t xml:space="preserve"> a utilitarian framework prescribe</w:t>
      </w:r>
      <w:r w:rsidR="00A67FE1" w:rsidRPr="00D73EA6">
        <w:t>s</w:t>
      </w:r>
      <w:r w:rsidR="0058471E" w:rsidRPr="00D73EA6">
        <w:t xml:space="preserve"> </w:t>
      </w:r>
      <w:r w:rsidRPr="00D73EA6">
        <w:t>the maximisation of</w:t>
      </w:r>
      <w:r w:rsidR="0058471E" w:rsidRPr="00D73EA6">
        <w:t xml:space="preserve"> happiness (or we</w:t>
      </w:r>
      <w:r w:rsidR="00A67FE1" w:rsidRPr="00D73EA6">
        <w:t xml:space="preserve">lfare) of all parties concerned. In contrast, </w:t>
      </w:r>
      <w:r w:rsidR="0058471E" w:rsidRPr="00D73EA6">
        <w:t xml:space="preserve">a deontological framework can prioritise the interests of certain parties. </w:t>
      </w:r>
      <w:r w:rsidR="00111923" w:rsidRPr="00D73EA6">
        <w:t>T</w:t>
      </w:r>
      <w:r w:rsidR="0058471E" w:rsidRPr="00D73EA6">
        <w:t xml:space="preserve">he </w:t>
      </w:r>
      <w:r w:rsidR="002641F5" w:rsidRPr="002641F5">
        <w:t>Code</w:t>
      </w:r>
      <w:r w:rsidRPr="00D73EA6">
        <w:t xml:space="preserve"> </w:t>
      </w:r>
      <w:r w:rsidR="0058471E" w:rsidRPr="00D73EA6">
        <w:t xml:space="preserve">and the </w:t>
      </w:r>
      <w:r w:rsidR="002641F5" w:rsidRPr="002641F5">
        <w:t>Guide</w:t>
      </w:r>
      <w:r w:rsidRPr="00D73EA6">
        <w:rPr>
          <w:i/>
        </w:rPr>
        <w:t xml:space="preserve"> </w:t>
      </w:r>
      <w:r w:rsidR="002641F5" w:rsidRPr="002641F5">
        <w:t>both</w:t>
      </w:r>
      <w:r w:rsidR="008A63F4">
        <w:rPr>
          <w:i/>
        </w:rPr>
        <w:t xml:space="preserve"> </w:t>
      </w:r>
      <w:r w:rsidR="00A67FE1" w:rsidRPr="00D73EA6">
        <w:t>state</w:t>
      </w:r>
      <w:r w:rsidR="0058471E" w:rsidRPr="00D73EA6">
        <w:t xml:space="preserve"> that a veterinary surgeon </w:t>
      </w:r>
      <w:r w:rsidR="00574918" w:rsidRPr="00D73EA6">
        <w:t>should</w:t>
      </w:r>
      <w:r w:rsidR="0058471E" w:rsidRPr="00D73EA6">
        <w:t xml:space="preserve"> act so as to prioritise </w:t>
      </w:r>
      <w:r w:rsidRPr="00D73EA6">
        <w:t>animal welfare</w:t>
      </w:r>
      <w:r w:rsidR="00EB6B14">
        <w:t xml:space="preserve">. </w:t>
      </w:r>
      <w:r w:rsidR="0058471E" w:rsidRPr="00D73EA6">
        <w:t>For instance, in the Declaration</w:t>
      </w:r>
      <w:r w:rsidR="00A67FE1" w:rsidRPr="00D73EA6">
        <w:t xml:space="preserve"> of </w:t>
      </w:r>
      <w:r w:rsidR="00A67FE1" w:rsidRPr="00EB6B14">
        <w:t>the</w:t>
      </w:r>
      <w:r w:rsidR="002641F5" w:rsidRPr="00EB6B14">
        <w:t xml:space="preserve"> Code</w:t>
      </w:r>
      <w:r w:rsidR="0058471E" w:rsidRPr="00EB6B14">
        <w:t>:</w:t>
      </w:r>
    </w:p>
    <w:p w:rsidR="002641F5" w:rsidRDefault="002641F5" w:rsidP="00C22AA9">
      <w:pPr>
        <w:ind w:left="284" w:firstLine="284"/>
        <w:jc w:val="both"/>
      </w:pPr>
      <w:r w:rsidRPr="00EB6B14">
        <w:t>“... ABOVE ALL, my constant endeavour will be to ensure the health and welfare of animals committed to my ca</w:t>
      </w:r>
      <w:r w:rsidR="002B7742" w:rsidRPr="00EB6B14">
        <w:t>re</w:t>
      </w:r>
      <w:r w:rsidR="008E5660">
        <w:t>.</w:t>
      </w:r>
      <w:r w:rsidRPr="00EB6B14">
        <w:t>”</w:t>
      </w:r>
      <w:r w:rsidR="0058471E" w:rsidRPr="00EB6B14">
        <w:t xml:space="preserve"> (RC</w:t>
      </w:r>
      <w:r w:rsidR="0058471E" w:rsidRPr="00D73EA6">
        <w:t>VS 2012</w:t>
      </w:r>
      <w:r w:rsidR="00A82674" w:rsidRPr="00D73EA6">
        <w:t>a</w:t>
      </w:r>
      <w:r w:rsidR="0058471E" w:rsidRPr="00D73EA6">
        <w:t>, p4)</w:t>
      </w:r>
    </w:p>
    <w:p w:rsidR="002641F5" w:rsidRDefault="00FC58F7" w:rsidP="002641F5">
      <w:pPr>
        <w:ind w:firstLine="284"/>
        <w:jc w:val="both"/>
      </w:pPr>
      <w:r w:rsidRPr="00D73EA6">
        <w:t xml:space="preserve">The </w:t>
      </w:r>
      <w:r w:rsidR="002641F5" w:rsidRPr="002641F5">
        <w:t>Guide</w:t>
      </w:r>
      <w:r w:rsidRPr="00D73EA6">
        <w:t xml:space="preserve"> states </w:t>
      </w:r>
      <w:r w:rsidR="00697F5D" w:rsidRPr="00D73EA6">
        <w:t xml:space="preserve">that </w:t>
      </w:r>
      <w:r w:rsidR="00EC569F" w:rsidRPr="00D73EA6">
        <w:t xml:space="preserve">veterinary surgeons are </w:t>
      </w:r>
      <w:r w:rsidR="002641F5" w:rsidRPr="00EB6B14">
        <w:t>‘to make animal welfare their overriding consideration at all times</w:t>
      </w:r>
      <w:r w:rsidR="00EC569F" w:rsidRPr="00D73EA6">
        <w:t xml:space="preserve">.’ </w:t>
      </w:r>
      <w:proofErr w:type="gramStart"/>
      <w:r w:rsidR="00EC569F" w:rsidRPr="00D73EA6">
        <w:t>(RCVS 2010, p4).</w:t>
      </w:r>
      <w:proofErr w:type="gramEnd"/>
      <w:r w:rsidR="00EC569F" w:rsidRPr="00D73EA6">
        <w:t xml:space="preserve"> Furthermore, the </w:t>
      </w:r>
      <w:r w:rsidR="002641F5" w:rsidRPr="002641F5">
        <w:t>Guide</w:t>
      </w:r>
      <w:r w:rsidRPr="00D73EA6">
        <w:rPr>
          <w:i/>
        </w:rPr>
        <w:t>’s</w:t>
      </w:r>
      <w:r w:rsidRPr="00D73EA6">
        <w:t xml:space="preserve"> </w:t>
      </w:r>
      <w:r w:rsidR="002641F5" w:rsidRPr="00EB6B14">
        <w:t>‘ten guiding principles’</w:t>
      </w:r>
      <w:r w:rsidR="00EC569F" w:rsidRPr="00D73EA6">
        <w:t xml:space="preserve"> include </w:t>
      </w:r>
      <w:r w:rsidRPr="00D73EA6">
        <w:t xml:space="preserve">first </w:t>
      </w:r>
      <w:r w:rsidR="00EC569F" w:rsidRPr="00D73EA6">
        <w:t>animal welfare</w:t>
      </w:r>
      <w:r w:rsidRPr="00D73EA6">
        <w:t>,</w:t>
      </w:r>
      <w:r w:rsidR="00EC569F" w:rsidRPr="00D73EA6">
        <w:t xml:space="preserve"> and </w:t>
      </w:r>
      <w:r w:rsidRPr="00D73EA6">
        <w:t xml:space="preserve">second, respect for animals, before listing duties to other parties </w:t>
      </w:r>
      <w:r w:rsidR="00EC569F" w:rsidRPr="00D73EA6">
        <w:t xml:space="preserve">(RVCS 2010, p5). The </w:t>
      </w:r>
      <w:r w:rsidR="002641F5" w:rsidRPr="002641F5">
        <w:t>Code</w:t>
      </w:r>
      <w:r w:rsidR="00EC569F" w:rsidRPr="00D73EA6">
        <w:t xml:space="preserve"> states </w:t>
      </w:r>
      <w:r w:rsidR="002641F5" w:rsidRPr="00EB6B14">
        <w:t>‘Veterinary Surgeons must make animal health and welfare their first consideration when attending to animals.’</w:t>
      </w:r>
      <w:r w:rsidR="00647424" w:rsidRPr="00D73EA6">
        <w:t xml:space="preserve"> </w:t>
      </w:r>
      <w:proofErr w:type="gramStart"/>
      <w:r w:rsidR="00647424" w:rsidRPr="00D73EA6">
        <w:t>(RCVS 2012</w:t>
      </w:r>
      <w:r w:rsidR="00A82674" w:rsidRPr="00D73EA6">
        <w:t>a</w:t>
      </w:r>
      <w:r w:rsidR="00EC569F" w:rsidRPr="00D73EA6">
        <w:t>, p8).</w:t>
      </w:r>
      <w:proofErr w:type="gramEnd"/>
    </w:p>
    <w:p w:rsidR="002641F5" w:rsidRDefault="00984D69" w:rsidP="002641F5">
      <w:pPr>
        <w:ind w:firstLine="284"/>
        <w:jc w:val="both"/>
      </w:pPr>
      <w:r w:rsidRPr="00D73EA6">
        <w:t xml:space="preserve">In </w:t>
      </w:r>
      <w:r w:rsidRPr="00EB6B14">
        <w:t>the Code,</w:t>
      </w:r>
      <w:r w:rsidRPr="00D73EA6">
        <w:t xml:space="preserve"> five ‘Principles of Practice’ have replaced the ‘ten guiding principles’ (which were </w:t>
      </w:r>
      <w:r w:rsidR="00800462" w:rsidRPr="00D73EA6">
        <w:t xml:space="preserve">in fact </w:t>
      </w:r>
      <w:r w:rsidR="008E5660">
        <w:t>better described as</w:t>
      </w:r>
      <w:r w:rsidRPr="00D73EA6">
        <w:t xml:space="preserve"> duties) of the Guide. The</w:t>
      </w:r>
      <w:r w:rsidR="008E5660">
        <w:t>se</w:t>
      </w:r>
      <w:r w:rsidRPr="00D73EA6">
        <w:t xml:space="preserve"> principles are professional competence, honesty and integrity, independence and impartiality, client confidentiality and trust, and professional accountability. </w:t>
      </w:r>
      <w:r w:rsidR="00AE045F" w:rsidRPr="00D73EA6">
        <w:t xml:space="preserve">The </w:t>
      </w:r>
      <w:r w:rsidR="00AE045F" w:rsidRPr="008E5660">
        <w:t xml:space="preserve">Code </w:t>
      </w:r>
      <w:r w:rsidR="00800462" w:rsidRPr="00D73EA6">
        <w:t>and supporting guidance should be considered in the context of these principles of practice (RCVS 2012</w:t>
      </w:r>
      <w:r w:rsidR="00A82674" w:rsidRPr="00D73EA6">
        <w:t>a</w:t>
      </w:r>
      <w:r w:rsidR="00800462" w:rsidRPr="00D73EA6">
        <w:t>, p6).</w:t>
      </w:r>
    </w:p>
    <w:p w:rsidR="002641F5" w:rsidRDefault="00AE045F" w:rsidP="002641F5">
      <w:pPr>
        <w:ind w:firstLine="284"/>
        <w:jc w:val="both"/>
      </w:pPr>
      <w:r w:rsidRPr="00D73EA6">
        <w:t xml:space="preserve">The advantage of deontological frameworks is they provide direction in terms of priority of </w:t>
      </w:r>
      <w:r w:rsidR="00747A01" w:rsidRPr="00D73EA6">
        <w:t xml:space="preserve">duties </w:t>
      </w:r>
      <w:r w:rsidRPr="00D73EA6">
        <w:t xml:space="preserve">to different parties in situations where </w:t>
      </w:r>
      <w:r w:rsidR="00F1142C" w:rsidRPr="00D73EA6">
        <w:t>conflicts</w:t>
      </w:r>
      <w:r w:rsidRPr="00D73EA6">
        <w:t xml:space="preserve"> </w:t>
      </w:r>
      <w:r w:rsidR="00F1142C" w:rsidRPr="00D73EA6">
        <w:t>may arise</w:t>
      </w:r>
      <w:r w:rsidRPr="00D73EA6">
        <w:t xml:space="preserve">. This is particularly important </w:t>
      </w:r>
      <w:r w:rsidR="00F1142C" w:rsidRPr="00D73EA6">
        <w:t>for</w:t>
      </w:r>
      <w:r w:rsidRPr="00D73EA6">
        <w:t xml:space="preserve"> the </w:t>
      </w:r>
      <w:r w:rsidR="00EB6B14">
        <w:t>veterinary surgeon</w:t>
      </w:r>
      <w:r w:rsidR="005C4597">
        <w:t xml:space="preserve">, who </w:t>
      </w:r>
      <w:r w:rsidR="00F1142C" w:rsidRPr="00D73EA6">
        <w:t>may</w:t>
      </w:r>
      <w:r w:rsidRPr="00D73EA6">
        <w:t xml:space="preserve"> have many roles, </w:t>
      </w:r>
      <w:r w:rsidR="00F1142C" w:rsidRPr="00D73EA6">
        <w:t xml:space="preserve">e.g. </w:t>
      </w:r>
      <w:r w:rsidRPr="00D73EA6">
        <w:t xml:space="preserve">companion, farm </w:t>
      </w:r>
      <w:r w:rsidR="005C4597">
        <w:t>or</w:t>
      </w:r>
      <w:r w:rsidRPr="00D73EA6">
        <w:t xml:space="preserve"> laboratory animal</w:t>
      </w:r>
      <w:r w:rsidR="00EB6B14">
        <w:t xml:space="preserve"> </w:t>
      </w:r>
      <w:r w:rsidR="00EB6B14">
        <w:lastRenderedPageBreak/>
        <w:t>veterinarian</w:t>
      </w:r>
      <w:r w:rsidRPr="00D73EA6">
        <w:t xml:space="preserve">. </w:t>
      </w:r>
      <w:r w:rsidR="00747A01" w:rsidRPr="00D73EA6">
        <w:t>In most cases, for a</w:t>
      </w:r>
      <w:r w:rsidRPr="00D73EA6">
        <w:t xml:space="preserve"> companion animal veterinarian, </w:t>
      </w:r>
      <w:r w:rsidR="00747A01" w:rsidRPr="00D73EA6">
        <w:t>the optimal act for one party is the optimal act for all</w:t>
      </w:r>
      <w:r w:rsidRPr="00D73EA6">
        <w:t xml:space="preserve">. </w:t>
      </w:r>
      <w:r w:rsidR="00543725" w:rsidRPr="00D73EA6">
        <w:t>A tr</w:t>
      </w:r>
      <w:r w:rsidR="00747A01" w:rsidRPr="00D73EA6">
        <w:t>eatment which makes the</w:t>
      </w:r>
      <w:r w:rsidR="009C43F1" w:rsidRPr="00D73EA6">
        <w:t xml:space="preserve"> p</w:t>
      </w:r>
      <w:r w:rsidR="00747A01" w:rsidRPr="00D73EA6">
        <w:t>et feel better and extend</w:t>
      </w:r>
      <w:r w:rsidR="00F1142C" w:rsidRPr="00D73EA6">
        <w:t xml:space="preserve">s </w:t>
      </w:r>
      <w:r w:rsidR="009C43F1" w:rsidRPr="00D73EA6">
        <w:t xml:space="preserve">its </w:t>
      </w:r>
      <w:r w:rsidR="008E5660" w:rsidRPr="00D73EA6">
        <w:t>life</w:t>
      </w:r>
      <w:r w:rsidR="00543725" w:rsidRPr="00D73EA6">
        <w:t xml:space="preserve"> is</w:t>
      </w:r>
      <w:r w:rsidR="009C43F1" w:rsidRPr="00D73EA6">
        <w:t xml:space="preserve"> in the interests of </w:t>
      </w:r>
      <w:r w:rsidR="008E5660" w:rsidRPr="00D73EA6">
        <w:t xml:space="preserve">the </w:t>
      </w:r>
      <w:r w:rsidR="008E5660">
        <w:t xml:space="preserve">pet, the client and the </w:t>
      </w:r>
      <w:r w:rsidR="009C43F1" w:rsidRPr="00D73EA6">
        <w:t>veterinarian</w:t>
      </w:r>
      <w:r w:rsidR="008E5660">
        <w:t xml:space="preserve"> alike</w:t>
      </w:r>
      <w:r w:rsidR="009C43F1" w:rsidRPr="00D73EA6">
        <w:t xml:space="preserve">. However, </w:t>
      </w:r>
      <w:r w:rsidR="007300D0" w:rsidRPr="00D73EA6">
        <w:t>a</w:t>
      </w:r>
      <w:r w:rsidR="009C43F1" w:rsidRPr="00D73EA6">
        <w:t xml:space="preserve"> dairy cow will be culled when she </w:t>
      </w:r>
      <w:r w:rsidR="00747A01" w:rsidRPr="00D73EA6">
        <w:t>cannot produce a calf</w:t>
      </w:r>
      <w:r w:rsidR="008E5660">
        <w:t xml:space="preserve"> within a timeframe decided by the farmer and influenced by the herd health plan of the veterinarian</w:t>
      </w:r>
      <w:r w:rsidR="00C22AA9">
        <w:t xml:space="preserve">. </w:t>
      </w:r>
      <w:r w:rsidR="002937C9" w:rsidRPr="00D73EA6">
        <w:t xml:space="preserve">The </w:t>
      </w:r>
      <w:r w:rsidR="008A63F4" w:rsidRPr="007D3F26">
        <w:t>Code</w:t>
      </w:r>
      <w:r w:rsidR="008A63F4">
        <w:t xml:space="preserve">’s </w:t>
      </w:r>
      <w:r w:rsidR="002937C9" w:rsidRPr="00D73EA6">
        <w:t xml:space="preserve">guidance </w:t>
      </w:r>
      <w:r w:rsidR="008A63F4">
        <w:t>to</w:t>
      </w:r>
      <w:r w:rsidR="002937C9" w:rsidRPr="00D73EA6">
        <w:t xml:space="preserve"> a Named Veterinary Surgeon is particularly problematic, since the experimental rabbit may have been bred simply to be harmed for </w:t>
      </w:r>
      <w:r w:rsidR="008A63F4" w:rsidRPr="00D73EA6">
        <w:t>other</w:t>
      </w:r>
      <w:r w:rsidR="008A63F4">
        <w:t>s’ g</w:t>
      </w:r>
      <w:r w:rsidR="002937C9" w:rsidRPr="00D73EA6">
        <w:t>reater good</w:t>
      </w:r>
      <w:r w:rsidR="008A63F4">
        <w:t>.</w:t>
      </w:r>
      <w:r w:rsidR="002937C9" w:rsidRPr="00D73EA6">
        <w:t xml:space="preserve"> </w:t>
      </w:r>
    </w:p>
    <w:p w:rsidR="002641F5" w:rsidRDefault="008A63F4" w:rsidP="002641F5">
      <w:pPr>
        <w:ind w:firstLine="284"/>
        <w:jc w:val="both"/>
      </w:pPr>
      <w:r>
        <w:t xml:space="preserve"> </w:t>
      </w:r>
      <w:r w:rsidR="002937C9" w:rsidRPr="00D73EA6">
        <w:t xml:space="preserve">The </w:t>
      </w:r>
      <w:r w:rsidR="002641F5" w:rsidRPr="002641F5">
        <w:t>Code</w:t>
      </w:r>
      <w:r w:rsidR="002937C9" w:rsidRPr="00D73EA6">
        <w:t xml:space="preserve"> </w:t>
      </w:r>
      <w:r w:rsidRPr="00D73EA6">
        <w:t>recognises po</w:t>
      </w:r>
      <w:r>
        <w:t xml:space="preserve">tential </w:t>
      </w:r>
      <w:r w:rsidRPr="00D73EA6">
        <w:t>conflict</w:t>
      </w:r>
      <w:r>
        <w:t>s:</w:t>
      </w:r>
    </w:p>
    <w:p w:rsidR="002641F5" w:rsidRPr="002641F5" w:rsidRDefault="002641F5" w:rsidP="002D0331">
      <w:pPr>
        <w:ind w:left="720" w:firstLine="284"/>
        <w:rPr>
          <w:i/>
        </w:rPr>
      </w:pPr>
      <w:r w:rsidRPr="002D0331">
        <w:t>On occasions, the professional responsibilities in the Code may conflict with each other and veterinary surgeons may be presented with a dilemma. In such situations, veterinary surgeons should balance the professional responsibilities, having regard first to animal welfare.</w:t>
      </w:r>
      <w:r w:rsidRPr="002641F5">
        <w:rPr>
          <w:i/>
        </w:rPr>
        <w:t xml:space="preserve"> </w:t>
      </w:r>
      <w:r w:rsidR="002D0331" w:rsidRPr="00C750CF">
        <w:t>(RCVS 2012a, p5)</w:t>
      </w:r>
    </w:p>
    <w:p w:rsidR="002641F5" w:rsidRDefault="007B189F" w:rsidP="002641F5">
      <w:pPr>
        <w:ind w:firstLine="284"/>
        <w:jc w:val="both"/>
      </w:pPr>
      <w:r w:rsidRPr="00D73EA6">
        <w:t xml:space="preserve">As </w:t>
      </w:r>
      <w:r w:rsidR="008A63F4">
        <w:t>set</w:t>
      </w:r>
      <w:r w:rsidR="008A63F4" w:rsidRPr="00D73EA6">
        <w:t xml:space="preserve"> </w:t>
      </w:r>
      <w:r w:rsidRPr="00D73EA6">
        <w:t xml:space="preserve">out </w:t>
      </w:r>
      <w:r w:rsidR="00892D6C">
        <w:t xml:space="preserve">in the Code, </w:t>
      </w:r>
      <w:r w:rsidRPr="00D73EA6">
        <w:t>the responsibilities of a veterinary surgeon are</w:t>
      </w:r>
      <w:r w:rsidR="00E83AC7" w:rsidRPr="00D73EA6">
        <w:t xml:space="preserve"> (in order</w:t>
      </w:r>
      <w:r w:rsidR="00F1142C" w:rsidRPr="00D73EA6">
        <w:t xml:space="preserve"> as writte</w:t>
      </w:r>
      <w:r w:rsidR="007E73B4" w:rsidRPr="00D73EA6">
        <w:t>n</w:t>
      </w:r>
      <w:r w:rsidR="00E83AC7" w:rsidRPr="00D73EA6">
        <w:t>)</w:t>
      </w:r>
      <w:r w:rsidRPr="00D73EA6">
        <w:t>: animals; clients; the profession;</w:t>
      </w:r>
      <w:r w:rsidR="00E83AC7" w:rsidRPr="00D73EA6">
        <w:t xml:space="preserve"> </w:t>
      </w:r>
      <w:r w:rsidRPr="00D73EA6">
        <w:t>the veterinary team;</w:t>
      </w:r>
      <w:r w:rsidR="00E83AC7" w:rsidRPr="00D73EA6">
        <w:t xml:space="preserve"> </w:t>
      </w:r>
      <w:r w:rsidRPr="00D73EA6">
        <w:t xml:space="preserve">the RCVS; </w:t>
      </w:r>
      <w:r w:rsidR="00892D6C" w:rsidRPr="00D73EA6">
        <w:t>and the</w:t>
      </w:r>
      <w:r w:rsidRPr="00D73EA6">
        <w:t xml:space="preserve"> public</w:t>
      </w:r>
      <w:r w:rsidR="00A82674" w:rsidRPr="00D73EA6">
        <w:t xml:space="preserve"> (RCVS 2012a</w:t>
      </w:r>
      <w:r w:rsidR="00443AF0" w:rsidRPr="00D73EA6">
        <w:t>, p7)</w:t>
      </w:r>
      <w:r w:rsidRPr="00D73EA6">
        <w:t>. Whether t</w:t>
      </w:r>
      <w:r w:rsidR="00443AF0" w:rsidRPr="00D73EA6">
        <w:t>hese responsibilities (and the</w:t>
      </w:r>
      <w:r w:rsidRPr="00D73EA6">
        <w:t xml:space="preserve"> </w:t>
      </w:r>
      <w:r w:rsidR="00443AF0" w:rsidRPr="00D73EA6">
        <w:t>‘</w:t>
      </w:r>
      <w:r w:rsidRPr="00D73EA6">
        <w:t>ten guiding principles</w:t>
      </w:r>
      <w:r w:rsidR="00443AF0" w:rsidRPr="00D73EA6">
        <w:t>’</w:t>
      </w:r>
      <w:r w:rsidRPr="00D73EA6">
        <w:t xml:space="preserve"> of </w:t>
      </w:r>
      <w:r w:rsidRPr="00891777">
        <w:t>the Guide</w:t>
      </w:r>
      <w:r w:rsidRPr="00D73EA6">
        <w:t xml:space="preserve">) </w:t>
      </w:r>
      <w:r w:rsidR="007300D0" w:rsidRPr="00D73EA6">
        <w:t>are</w:t>
      </w:r>
      <w:r w:rsidR="00443AF0" w:rsidRPr="00D73EA6">
        <w:t xml:space="preserve"> </w:t>
      </w:r>
      <w:r w:rsidRPr="00D73EA6">
        <w:t xml:space="preserve">intended to be </w:t>
      </w:r>
      <w:r w:rsidR="007300D0" w:rsidRPr="00D73EA6">
        <w:t xml:space="preserve">in order of priority </w:t>
      </w:r>
      <w:r w:rsidRPr="00D73EA6">
        <w:t xml:space="preserve">is </w:t>
      </w:r>
      <w:r w:rsidR="00443AF0" w:rsidRPr="00D73EA6">
        <w:t>uncertain</w:t>
      </w:r>
      <w:r w:rsidRPr="00D73EA6">
        <w:t xml:space="preserve">. </w:t>
      </w:r>
      <w:r w:rsidR="002641F5" w:rsidRPr="00892D6C">
        <w:t xml:space="preserve">The legal academic Radford has written ‘This emphasis on welfare is reinforced in the RCVS </w:t>
      </w:r>
      <w:r w:rsidRPr="00D73EA6">
        <w:rPr>
          <w:i/>
        </w:rPr>
        <w:t>Guide to Professional Conduct</w:t>
      </w:r>
      <w:r w:rsidR="002641F5" w:rsidRPr="00892D6C">
        <w:t>, by giving precedence, in what are described as the profession’s ‘Ten Guiding Principles’, to a client’s entitlement to expect that a veterinary surgeon will make animal welfare their first consideration</w:t>
      </w:r>
      <w:r w:rsidRPr="00D73EA6">
        <w:t>’ (Radford 2001</w:t>
      </w:r>
      <w:r w:rsidR="005753C6" w:rsidRPr="00D73EA6">
        <w:t>,</w:t>
      </w:r>
      <w:r w:rsidRPr="00D73EA6">
        <w:t xml:space="preserve"> p309). </w:t>
      </w:r>
      <w:r w:rsidR="005753C6" w:rsidRPr="00D73EA6">
        <w:t>However</w:t>
      </w:r>
      <w:r w:rsidRPr="00D73EA6">
        <w:t xml:space="preserve">, it seems unlikely that the intention in </w:t>
      </w:r>
      <w:r w:rsidRPr="00891777">
        <w:t xml:space="preserve">the Code is </w:t>
      </w:r>
      <w:r w:rsidR="005753C6" w:rsidRPr="00891777">
        <w:t xml:space="preserve">for </w:t>
      </w:r>
      <w:r w:rsidRPr="00891777">
        <w:t>hierarchical</w:t>
      </w:r>
      <w:r w:rsidR="005753C6" w:rsidRPr="00891777">
        <w:t xml:space="preserve"> responsibilities</w:t>
      </w:r>
      <w:r w:rsidRPr="00891777">
        <w:t>. This is particularly because the responsibility to the public comes in at</w:t>
      </w:r>
      <w:r w:rsidRPr="00D73EA6">
        <w:t xml:space="preserve"> sixth and final place. </w:t>
      </w:r>
      <w:r w:rsidR="005753C6" w:rsidRPr="00D73EA6">
        <w:t>A professional code of ethics for veterinary surgeons must be compatible with public morality at large.</w:t>
      </w:r>
      <w:r w:rsidR="00F46343">
        <w:t xml:space="preserve"> </w:t>
      </w:r>
      <w:r w:rsidR="005753C6" w:rsidRPr="00D73EA6">
        <w:t xml:space="preserve"> And public morality </w:t>
      </w:r>
      <w:r w:rsidR="00F46343" w:rsidRPr="00D73EA6">
        <w:t xml:space="preserve">generally </w:t>
      </w:r>
      <w:r w:rsidR="00F46343">
        <w:t xml:space="preserve">places </w:t>
      </w:r>
      <w:r w:rsidR="00F46343" w:rsidRPr="00D73EA6">
        <w:t>human</w:t>
      </w:r>
      <w:r w:rsidR="00543725" w:rsidRPr="00D73EA6">
        <w:t xml:space="preserve"> </w:t>
      </w:r>
      <w:r w:rsidR="00222572" w:rsidRPr="00D73EA6">
        <w:t xml:space="preserve">interests </w:t>
      </w:r>
      <w:r w:rsidR="005753C6" w:rsidRPr="00D73EA6">
        <w:t>a</w:t>
      </w:r>
      <w:r w:rsidR="007E73B4" w:rsidRPr="00D73EA6">
        <w:t xml:space="preserve">bove those of </w:t>
      </w:r>
      <w:r w:rsidR="00E83AC7" w:rsidRPr="00D73EA6">
        <w:t>non-humans</w:t>
      </w:r>
      <w:r w:rsidR="005753C6" w:rsidRPr="00D73EA6">
        <w:t xml:space="preserve">. Furthermore, some would argue the </w:t>
      </w:r>
      <w:r w:rsidR="00504535" w:rsidRPr="00D73EA6">
        <w:t>most fundamental</w:t>
      </w:r>
      <w:r w:rsidR="005753C6" w:rsidRPr="00D73EA6">
        <w:t xml:space="preserve"> role of the veterinary profession is to </w:t>
      </w:r>
      <w:r w:rsidR="00504535" w:rsidRPr="00D73EA6">
        <w:t xml:space="preserve">safeguard public health, </w:t>
      </w:r>
      <w:r w:rsidR="00543725" w:rsidRPr="00D73EA6">
        <w:t xml:space="preserve">e.g. by </w:t>
      </w:r>
      <w:r w:rsidR="00504535" w:rsidRPr="00D73EA6">
        <w:t>preventi</w:t>
      </w:r>
      <w:r w:rsidR="00543725" w:rsidRPr="00D73EA6">
        <w:t>ng</w:t>
      </w:r>
      <w:r w:rsidR="00504535" w:rsidRPr="00D73EA6">
        <w:t xml:space="preserve"> zoono</w:t>
      </w:r>
      <w:r w:rsidR="00222572" w:rsidRPr="00D73EA6">
        <w:t>ses</w:t>
      </w:r>
      <w:r w:rsidR="00F46343">
        <w:t xml:space="preserve"> in the agricultural sector</w:t>
      </w:r>
      <w:r w:rsidR="00504535" w:rsidRPr="00D73EA6">
        <w:t xml:space="preserve">. </w:t>
      </w:r>
    </w:p>
    <w:p w:rsidR="002641F5" w:rsidRDefault="007B189F" w:rsidP="002641F5">
      <w:pPr>
        <w:ind w:firstLine="284"/>
        <w:jc w:val="both"/>
      </w:pPr>
      <w:r w:rsidRPr="00D73EA6">
        <w:t xml:space="preserve">Indeed, this raises </w:t>
      </w:r>
      <w:r w:rsidR="007F312F" w:rsidRPr="00D73EA6">
        <w:t>the issue</w:t>
      </w:r>
      <w:r w:rsidRPr="00D73EA6">
        <w:t xml:space="preserve"> </w:t>
      </w:r>
      <w:r w:rsidR="00BF7329" w:rsidRPr="00D73EA6">
        <w:t xml:space="preserve">of </w:t>
      </w:r>
      <w:r w:rsidRPr="00D73EA6">
        <w:t xml:space="preserve">the clear priority of animal welfare in </w:t>
      </w:r>
      <w:r w:rsidR="00222572" w:rsidRPr="00D73EA6">
        <w:t xml:space="preserve">both </w:t>
      </w:r>
      <w:r w:rsidR="00A126B0" w:rsidRPr="00D73EA6">
        <w:t xml:space="preserve">the </w:t>
      </w:r>
      <w:r w:rsidR="00AB5238">
        <w:t xml:space="preserve">new </w:t>
      </w:r>
      <w:r w:rsidR="002641F5" w:rsidRPr="002641F5">
        <w:t>Code</w:t>
      </w:r>
      <w:r w:rsidR="00A126B0" w:rsidRPr="00D73EA6">
        <w:t xml:space="preserve"> and the </w:t>
      </w:r>
      <w:r w:rsidR="00AB5238">
        <w:t xml:space="preserve">old </w:t>
      </w:r>
      <w:r w:rsidR="002641F5" w:rsidRPr="002641F5">
        <w:t>Guide</w:t>
      </w:r>
      <w:r w:rsidR="00A126B0" w:rsidRPr="00D73EA6">
        <w:t xml:space="preserve">. </w:t>
      </w:r>
      <w:r w:rsidR="007F312F" w:rsidRPr="00D73EA6">
        <w:t>T</w:t>
      </w:r>
      <w:r w:rsidR="00504535" w:rsidRPr="00D73EA6">
        <w:t xml:space="preserve">he </w:t>
      </w:r>
      <w:r w:rsidR="002641F5" w:rsidRPr="002641F5">
        <w:t>Code</w:t>
      </w:r>
      <w:r w:rsidR="00504535" w:rsidRPr="00D73EA6">
        <w:t xml:space="preserve"> makes </w:t>
      </w:r>
      <w:r w:rsidR="00C362B9" w:rsidRPr="00D73EA6">
        <w:t>animal welfare the</w:t>
      </w:r>
      <w:r w:rsidR="00A126B0" w:rsidRPr="00D73EA6">
        <w:t xml:space="preserve"> overriding duty of a veterinary surgeon. Despite th</w:t>
      </w:r>
      <w:r w:rsidR="00C362B9" w:rsidRPr="00D73EA6">
        <w:t>is</w:t>
      </w:r>
      <w:r w:rsidR="00A126B0" w:rsidRPr="00D73EA6">
        <w:t xml:space="preserve"> laudable </w:t>
      </w:r>
      <w:r w:rsidR="00C362B9" w:rsidRPr="00D73EA6">
        <w:t>objective</w:t>
      </w:r>
      <w:r w:rsidR="00A126B0" w:rsidRPr="00D73EA6">
        <w:t xml:space="preserve">, there </w:t>
      </w:r>
      <w:r w:rsidR="00C362B9" w:rsidRPr="00D73EA6">
        <w:t>is</w:t>
      </w:r>
      <w:r w:rsidR="00A126B0" w:rsidRPr="00D73EA6">
        <w:t xml:space="preserve"> </w:t>
      </w:r>
      <w:r w:rsidR="00504535" w:rsidRPr="00D73EA6">
        <w:t xml:space="preserve">a </w:t>
      </w:r>
      <w:r w:rsidR="00A126B0" w:rsidRPr="00D73EA6">
        <w:t xml:space="preserve">tension </w:t>
      </w:r>
      <w:r w:rsidR="00664D2A" w:rsidRPr="00D73EA6">
        <w:t>with</w:t>
      </w:r>
      <w:r w:rsidR="00A126B0" w:rsidRPr="00D73EA6">
        <w:t xml:space="preserve"> what could be called </w:t>
      </w:r>
      <w:r w:rsidR="00664D2A" w:rsidRPr="00D73EA6">
        <w:t>‘</w:t>
      </w:r>
      <w:r w:rsidR="00A126B0" w:rsidRPr="00D73EA6">
        <w:t>veterinary reality</w:t>
      </w:r>
      <w:r w:rsidR="00664D2A" w:rsidRPr="00D73EA6">
        <w:t>’</w:t>
      </w:r>
      <w:r w:rsidR="00A126B0" w:rsidRPr="00D73EA6">
        <w:t xml:space="preserve">. We live in a world where </w:t>
      </w:r>
      <w:r w:rsidR="007F312F" w:rsidRPr="00D73EA6">
        <w:t xml:space="preserve">human </w:t>
      </w:r>
      <w:r w:rsidR="00CD4FB5" w:rsidRPr="00D73EA6">
        <w:t>interests almost always</w:t>
      </w:r>
      <w:r w:rsidR="00A126B0" w:rsidRPr="00D73EA6">
        <w:t xml:space="preserve"> </w:t>
      </w:r>
      <w:r w:rsidR="00504535" w:rsidRPr="00D73EA6">
        <w:t>trump those of</w:t>
      </w:r>
      <w:r w:rsidR="00A126B0" w:rsidRPr="00D73EA6">
        <w:t xml:space="preserve"> other sentient beings.</w:t>
      </w:r>
      <w:r w:rsidR="006341A9" w:rsidRPr="00D73EA6">
        <w:t xml:space="preserve"> </w:t>
      </w:r>
      <w:r w:rsidR="00504535" w:rsidRPr="00D73EA6">
        <w:t xml:space="preserve">Consider the early days of the BSE crisis. Cows </w:t>
      </w:r>
      <w:r w:rsidR="00891777">
        <w:t>were</w:t>
      </w:r>
      <w:r w:rsidR="00504535" w:rsidRPr="00D73EA6">
        <w:t xml:space="preserve"> showing </w:t>
      </w:r>
      <w:r w:rsidR="00891777">
        <w:t xml:space="preserve">unusual </w:t>
      </w:r>
      <w:r w:rsidR="00504535" w:rsidRPr="00D73EA6">
        <w:t>progressive neurological symptoms. In the later stages of disease, cows clearly suffer</w:t>
      </w:r>
      <w:r w:rsidR="00F46343">
        <w:t>ed</w:t>
      </w:r>
      <w:r w:rsidR="00504535" w:rsidRPr="00D73EA6">
        <w:t xml:space="preserve"> as a result of this new disease. According to the </w:t>
      </w:r>
      <w:r w:rsidR="002641F5" w:rsidRPr="002641F5">
        <w:t>Code</w:t>
      </w:r>
      <w:r w:rsidR="00504535" w:rsidRPr="00D73EA6">
        <w:t>, i</w:t>
      </w:r>
      <w:r w:rsidR="00A616C3">
        <w:t>n</w:t>
      </w:r>
      <w:r w:rsidR="00504535" w:rsidRPr="00D73EA6">
        <w:t xml:space="preserve"> similar situation</w:t>
      </w:r>
      <w:r w:rsidR="002731C2">
        <w:t>s</w:t>
      </w:r>
      <w:r w:rsidR="00504535" w:rsidRPr="00D73EA6">
        <w:t xml:space="preserve"> (</w:t>
      </w:r>
      <w:r w:rsidR="00891777">
        <w:t>i.e</w:t>
      </w:r>
      <w:r w:rsidR="00A616C3">
        <w:t>.</w:t>
      </w:r>
      <w:r w:rsidR="00504535" w:rsidRPr="00D73EA6">
        <w:t xml:space="preserve"> novel disease</w:t>
      </w:r>
      <w:r w:rsidR="002731C2">
        <w:t>s</w:t>
      </w:r>
      <w:r w:rsidR="00504535" w:rsidRPr="00D73EA6">
        <w:t xml:space="preserve"> of food animals), animal welfare </w:t>
      </w:r>
      <w:r w:rsidR="00BF7329" w:rsidRPr="00D73EA6">
        <w:t>must</w:t>
      </w:r>
      <w:r w:rsidR="00504535" w:rsidRPr="00D73EA6">
        <w:t xml:space="preserve"> be the overriding consideration. In suffering animal</w:t>
      </w:r>
      <w:r w:rsidR="002731C2">
        <w:t>s</w:t>
      </w:r>
      <w:r w:rsidR="00504535" w:rsidRPr="00D73EA6">
        <w:t xml:space="preserve"> with</w:t>
      </w:r>
      <w:r w:rsidR="00222572" w:rsidRPr="00D73EA6">
        <w:t>out</w:t>
      </w:r>
      <w:r w:rsidR="00504535" w:rsidRPr="00D73EA6">
        <w:t xml:space="preserve"> </w:t>
      </w:r>
      <w:r w:rsidR="00F46343">
        <w:t>a</w:t>
      </w:r>
      <w:r w:rsidR="00891777">
        <w:t>ny</w:t>
      </w:r>
      <w:r w:rsidR="00F46343">
        <w:t xml:space="preserve"> known </w:t>
      </w:r>
      <w:r w:rsidR="00504535" w:rsidRPr="00D73EA6">
        <w:t>cure, this would necessitate euthanasia to safeguard the</w:t>
      </w:r>
      <w:r w:rsidR="002731C2">
        <w:t>ir</w:t>
      </w:r>
      <w:r w:rsidR="00504535" w:rsidRPr="00D73EA6">
        <w:t xml:space="preserve"> </w:t>
      </w:r>
      <w:r w:rsidR="00504535" w:rsidRPr="00D73EA6">
        <w:lastRenderedPageBreak/>
        <w:t>welfare.</w:t>
      </w:r>
      <w:r w:rsidR="002731C2">
        <w:t xml:space="preserve"> In practice, </w:t>
      </w:r>
      <w:r w:rsidR="00504535" w:rsidRPr="00D73EA6">
        <w:t>this would be very unlikely</w:t>
      </w:r>
      <w:r w:rsidR="00A616C3">
        <w:t xml:space="preserve"> because</w:t>
      </w:r>
      <w:r w:rsidR="00504535" w:rsidRPr="00D73EA6">
        <w:t xml:space="preserve"> some animals would be ke</w:t>
      </w:r>
      <w:r w:rsidR="00F46343">
        <w:t xml:space="preserve">pt alive to learn more about </w:t>
      </w:r>
      <w:r w:rsidR="00891777">
        <w:t>the</w:t>
      </w:r>
      <w:r w:rsidR="00AF78A6" w:rsidRPr="00D73EA6">
        <w:t xml:space="preserve"> disease</w:t>
      </w:r>
      <w:r w:rsidR="00504535" w:rsidRPr="00D73EA6">
        <w:t xml:space="preserve">. One could argue that in this scenario, treatment would come under the Animals </w:t>
      </w:r>
      <w:r w:rsidR="00AF78A6" w:rsidRPr="00D73EA6">
        <w:t>(</w:t>
      </w:r>
      <w:r w:rsidR="00504535" w:rsidRPr="00D73EA6">
        <w:t>Scientific Procedures</w:t>
      </w:r>
      <w:r w:rsidR="00AF78A6" w:rsidRPr="00D73EA6">
        <w:t>)</w:t>
      </w:r>
      <w:r w:rsidR="00504535" w:rsidRPr="00D73EA6">
        <w:t xml:space="preserve"> Act</w:t>
      </w:r>
      <w:r w:rsidR="00AF78A6" w:rsidRPr="00D73EA6">
        <w:t xml:space="preserve"> 1986. This might be true, but the welfare of the animals would still </w:t>
      </w:r>
      <w:r w:rsidR="007F312F" w:rsidRPr="00D73EA6">
        <w:t>be</w:t>
      </w:r>
      <w:r w:rsidR="00AF78A6" w:rsidRPr="00D73EA6">
        <w:t xml:space="preserve"> relegate</w:t>
      </w:r>
      <w:r w:rsidR="007F312F" w:rsidRPr="00D73EA6">
        <w:t>d</w:t>
      </w:r>
      <w:r w:rsidR="00AF78A6" w:rsidRPr="00D73EA6">
        <w:t xml:space="preserve"> below that of public health</w:t>
      </w:r>
      <w:r w:rsidR="00BF7329" w:rsidRPr="00D73EA6">
        <w:t xml:space="preserve">, and the decision to move to a research framework under ASPA would have to be made by a veterinary surgeon under the framework of </w:t>
      </w:r>
      <w:r w:rsidR="00BF7329" w:rsidRPr="00891777">
        <w:t>the Code</w:t>
      </w:r>
      <w:r w:rsidR="00AF78A6" w:rsidRPr="00D73EA6">
        <w:t xml:space="preserve">. This is </w:t>
      </w:r>
      <w:r w:rsidR="00F46343">
        <w:t xml:space="preserve">but </w:t>
      </w:r>
      <w:r w:rsidR="00AF78A6" w:rsidRPr="00D73EA6">
        <w:t xml:space="preserve">one </w:t>
      </w:r>
      <w:r w:rsidR="00BF7329" w:rsidRPr="00D73EA6">
        <w:t>scenario where</w:t>
      </w:r>
      <w:r w:rsidR="00AF78A6" w:rsidRPr="00D73EA6">
        <w:t xml:space="preserve"> </w:t>
      </w:r>
      <w:r w:rsidR="00F46343">
        <w:t xml:space="preserve">it becomes apparent that </w:t>
      </w:r>
      <w:r w:rsidR="00AF78A6" w:rsidRPr="00D73EA6">
        <w:t xml:space="preserve">animal welfare </w:t>
      </w:r>
      <w:r w:rsidR="00891777">
        <w:t xml:space="preserve">often </w:t>
      </w:r>
      <w:r w:rsidR="00AF78A6" w:rsidRPr="00D73EA6">
        <w:t xml:space="preserve">doesn’t trump the interests of other parties. </w:t>
      </w:r>
    </w:p>
    <w:p w:rsidR="002641F5" w:rsidRDefault="008D3F49" w:rsidP="002641F5">
      <w:pPr>
        <w:ind w:firstLine="284"/>
        <w:jc w:val="both"/>
      </w:pPr>
      <w:r w:rsidRPr="00D73EA6">
        <w:t xml:space="preserve">Perhaps </w:t>
      </w:r>
      <w:r w:rsidR="00AF78A6" w:rsidRPr="00D73EA6">
        <w:t xml:space="preserve">then </w:t>
      </w:r>
      <w:r w:rsidRPr="00D73EA6">
        <w:t xml:space="preserve">the words of the </w:t>
      </w:r>
      <w:r w:rsidR="002641F5" w:rsidRPr="002641F5">
        <w:t>Code</w:t>
      </w:r>
      <w:r w:rsidRPr="00D73EA6">
        <w:t xml:space="preserve"> </w:t>
      </w:r>
      <w:r w:rsidR="007F312F" w:rsidRPr="00D73EA6">
        <w:t>are</w:t>
      </w:r>
      <w:r w:rsidRPr="00D73EA6">
        <w:t xml:space="preserve"> intended to instil a </w:t>
      </w:r>
      <w:r w:rsidR="007F312F" w:rsidRPr="00D73EA6">
        <w:t>spirit</w:t>
      </w:r>
      <w:r w:rsidRPr="00D73EA6">
        <w:t xml:space="preserve"> of idealism, a world to aim for rather than live in</w:t>
      </w:r>
      <w:r w:rsidR="00BF7329" w:rsidRPr="00D73EA6">
        <w:t>.</w:t>
      </w:r>
      <w:r w:rsidRPr="00D73EA6">
        <w:t xml:space="preserve"> </w:t>
      </w:r>
      <w:r w:rsidR="00BF7329" w:rsidRPr="00D73EA6">
        <w:t xml:space="preserve">But </w:t>
      </w:r>
      <w:r w:rsidRPr="00D73EA6">
        <w:t xml:space="preserve">this </w:t>
      </w:r>
      <w:r w:rsidR="00F46343" w:rsidRPr="00D73EA6">
        <w:t>c</w:t>
      </w:r>
      <w:r w:rsidR="00F46343">
        <w:t>o</w:t>
      </w:r>
      <w:r w:rsidR="00F46343" w:rsidRPr="00D73EA6">
        <w:t>uld</w:t>
      </w:r>
      <w:r w:rsidRPr="00D73EA6">
        <w:t xml:space="preserve"> be </w:t>
      </w:r>
      <w:r w:rsidR="00F46343">
        <w:t xml:space="preserve">a </w:t>
      </w:r>
      <w:r w:rsidRPr="00D73EA6">
        <w:t xml:space="preserve">dangerous ploy. </w:t>
      </w:r>
      <w:r w:rsidR="00C362B9" w:rsidRPr="00D73EA6">
        <w:t>Whatever the</w:t>
      </w:r>
      <w:r w:rsidR="00AF78A6" w:rsidRPr="00D73EA6">
        <w:t>ir</w:t>
      </w:r>
      <w:r w:rsidR="00C362B9" w:rsidRPr="00D73EA6">
        <w:t xml:space="preserve"> role, practi</w:t>
      </w:r>
      <w:r w:rsidR="007F312F" w:rsidRPr="00D73EA6">
        <w:t>s</w:t>
      </w:r>
      <w:r w:rsidR="00C362B9" w:rsidRPr="00D73EA6">
        <w:t>ing veterinar</w:t>
      </w:r>
      <w:r w:rsidR="002731C2">
        <w:t>ians</w:t>
      </w:r>
      <w:r w:rsidR="00C362B9" w:rsidRPr="00D73EA6">
        <w:t xml:space="preserve"> require direction </w:t>
      </w:r>
      <w:r w:rsidR="00A616C3">
        <w:t xml:space="preserve">in </w:t>
      </w:r>
      <w:r w:rsidR="00C362B9" w:rsidRPr="00D73EA6">
        <w:t xml:space="preserve">the real </w:t>
      </w:r>
      <w:r w:rsidR="00C362B9" w:rsidRPr="00A616C3">
        <w:t xml:space="preserve">world, which can </w:t>
      </w:r>
      <w:r w:rsidR="007F312F" w:rsidRPr="00A616C3">
        <w:t xml:space="preserve">manifest </w:t>
      </w:r>
      <w:r w:rsidR="00C362B9" w:rsidRPr="00A616C3">
        <w:t xml:space="preserve">a multiplicity of competing but </w:t>
      </w:r>
      <w:r w:rsidR="00AF78A6" w:rsidRPr="00A616C3">
        <w:t>mutually exclusive</w:t>
      </w:r>
      <w:r w:rsidR="00C362B9" w:rsidRPr="00A616C3">
        <w:t xml:space="preserve"> demands.</w:t>
      </w:r>
    </w:p>
    <w:p w:rsidR="002641F5" w:rsidRDefault="007D3F26" w:rsidP="002641F5">
      <w:pPr>
        <w:ind w:firstLine="284"/>
        <w:jc w:val="both"/>
      </w:pPr>
      <w:r w:rsidRPr="00A616C3">
        <w:t xml:space="preserve">When sent to veterinary surgeons, the </w:t>
      </w:r>
      <w:r w:rsidRPr="00891777">
        <w:t xml:space="preserve">Code </w:t>
      </w:r>
      <w:r w:rsidRPr="00A616C3">
        <w:t xml:space="preserve">was accompanied by a special edition of </w:t>
      </w:r>
      <w:r w:rsidRPr="00A616C3">
        <w:rPr>
          <w:i/>
        </w:rPr>
        <w:t>RCVS News</w:t>
      </w:r>
      <w:r w:rsidRPr="00A616C3">
        <w:t xml:space="preserve"> to introduce the new documents (RCVS 2012b). The </w:t>
      </w:r>
      <w:r w:rsidRPr="00A616C3">
        <w:rPr>
          <w:i/>
        </w:rPr>
        <w:t>RCVS News</w:t>
      </w:r>
      <w:r w:rsidRPr="00A616C3">
        <w:t xml:space="preserve"> highlighted the main differences between </w:t>
      </w:r>
      <w:r w:rsidRPr="00891777">
        <w:t>the Guide and Code</w:t>
      </w:r>
      <w:r w:rsidRPr="00DD4996">
        <w:t xml:space="preserve">. One of these was </w:t>
      </w:r>
      <w:r w:rsidR="00DD4996" w:rsidRPr="00DD4996">
        <w:t xml:space="preserve">to </w:t>
      </w:r>
      <w:r w:rsidRPr="00DD4996">
        <w:t>replac</w:t>
      </w:r>
      <w:r w:rsidR="00DD4996" w:rsidRPr="00DD4996">
        <w:t>e</w:t>
      </w:r>
      <w:r w:rsidRPr="00DD4996">
        <w:t xml:space="preserve"> the word ‘should’ with ‘must</w:t>
      </w:r>
      <w:r w:rsidR="002641F5" w:rsidRPr="00DD4996">
        <w:t>’. The RCVS claim</w:t>
      </w:r>
      <w:r w:rsidR="00891777">
        <w:t>ed</w:t>
      </w:r>
      <w:r w:rsidR="002641F5" w:rsidRPr="00DD4996">
        <w:t xml:space="preserve"> that this ‘key change in language’ achieved ‘clearer obligations’ (RCVS 2012b, p4). However, the difficulty with this approach is that the purpose of the </w:t>
      </w:r>
      <w:r w:rsidR="002641F5" w:rsidRPr="00891777">
        <w:t>Code</w:t>
      </w:r>
      <w:r w:rsidR="002641F5" w:rsidRPr="00DD4996">
        <w:t xml:space="preserve"> is to provide direction with flexibility, given a messy world. An improvement of </w:t>
      </w:r>
      <w:r w:rsidR="002641F5" w:rsidRPr="00891777">
        <w:t>the Code over the Guide is its</w:t>
      </w:r>
      <w:r w:rsidR="002641F5" w:rsidRPr="00DD4996">
        <w:t xml:space="preserve"> recognition of the conflict of duties that veterinarians often face. But the choice of language is unfortunate: the word</w:t>
      </w:r>
      <w:r w:rsidR="00C72C76" w:rsidRPr="00DD4996">
        <w:t xml:space="preserve"> ‘must’ is imperatival, whereas the word ‘should’ is</w:t>
      </w:r>
      <w:r w:rsidR="00312707" w:rsidRPr="00DD4996">
        <w:t xml:space="preserve"> normative. ‘</w:t>
      </w:r>
      <w:r w:rsidR="00294195" w:rsidRPr="00DD4996">
        <w:t>S</w:t>
      </w:r>
      <w:r w:rsidR="00312707" w:rsidRPr="00DD4996">
        <w:t>hould’ is</w:t>
      </w:r>
      <w:r w:rsidR="00312707" w:rsidRPr="00D73EA6">
        <w:t xml:space="preserve"> </w:t>
      </w:r>
      <w:r w:rsidR="00294195" w:rsidRPr="00D73EA6">
        <w:t xml:space="preserve">therefore </w:t>
      </w:r>
      <w:r w:rsidR="00312707" w:rsidRPr="00D73EA6">
        <w:t xml:space="preserve">more appropriate to describe the context of the professional veterinary surgeon </w:t>
      </w:r>
      <w:r w:rsidR="00294195" w:rsidRPr="00D73EA6">
        <w:t xml:space="preserve">weighing </w:t>
      </w:r>
      <w:r w:rsidR="00312707" w:rsidRPr="00D73EA6">
        <w:t xml:space="preserve">duties to arrive at </w:t>
      </w:r>
      <w:r w:rsidR="00AF78A6" w:rsidRPr="00D73EA6">
        <w:t>considered</w:t>
      </w:r>
      <w:r w:rsidR="00312707" w:rsidRPr="00D73EA6">
        <w:t xml:space="preserve"> moral judgement</w:t>
      </w:r>
      <w:r w:rsidR="00891777">
        <w:t>s</w:t>
      </w:r>
      <w:r w:rsidR="00312707" w:rsidRPr="00D73EA6">
        <w:t xml:space="preserve"> (</w:t>
      </w:r>
      <w:r w:rsidR="00891777">
        <w:t>e.g.</w:t>
      </w:r>
      <w:r w:rsidR="00312707" w:rsidRPr="00D73EA6">
        <w:t xml:space="preserve"> a clinical decision). The distinction may seem semantic, but in a profession with high levels of stress and high rates of suicide, we ought to avoid unnecessary dilemmas. When on the horns of a dilemma, the veterinary surgeon is gored by one horn no matter which option they follow. True dilemmas are insoluble and the agent cannot make a morally right decision. Such dilemmatic and imperatival language in </w:t>
      </w:r>
      <w:r w:rsidR="00312707" w:rsidRPr="000C1EC9">
        <w:t>the Code can</w:t>
      </w:r>
      <w:r w:rsidR="00312707" w:rsidRPr="00D73EA6">
        <w:t xml:space="preserve"> tie veterinary surgeons</w:t>
      </w:r>
      <w:r w:rsidR="00294195" w:rsidRPr="00D73EA6">
        <w:t>’</w:t>
      </w:r>
      <w:r w:rsidR="00312707" w:rsidRPr="00D73EA6">
        <w:t xml:space="preserve"> hands and lead </w:t>
      </w:r>
      <w:r w:rsidR="00294195" w:rsidRPr="00D73EA6">
        <w:t xml:space="preserve">them </w:t>
      </w:r>
      <w:r w:rsidR="00312707" w:rsidRPr="00D73EA6">
        <w:t xml:space="preserve">into a dark place where </w:t>
      </w:r>
      <w:r w:rsidR="00294195" w:rsidRPr="00D73EA6">
        <w:t>they</w:t>
      </w:r>
      <w:r w:rsidR="00312707" w:rsidRPr="00D73EA6">
        <w:t xml:space="preserve"> can do no right.</w:t>
      </w:r>
    </w:p>
    <w:p w:rsidR="002641F5" w:rsidRPr="00C22AA9" w:rsidRDefault="00563AD5" w:rsidP="002641F5">
      <w:pPr>
        <w:ind w:firstLine="284"/>
        <w:jc w:val="both"/>
      </w:pPr>
      <w:r w:rsidRPr="00C22AA9">
        <w:t xml:space="preserve">The new </w:t>
      </w:r>
      <w:r w:rsidR="00294195" w:rsidRPr="00C22AA9">
        <w:t xml:space="preserve">Code </w:t>
      </w:r>
      <w:r w:rsidR="002641F5" w:rsidRPr="00C22AA9">
        <w:t>of Professional Conduct</w:t>
      </w:r>
      <w:r w:rsidR="00294195" w:rsidRPr="00C22AA9">
        <w:t xml:space="preserve"> </w:t>
      </w:r>
      <w:r w:rsidRPr="00C22AA9">
        <w:t xml:space="preserve">has been significantly reduced in size. Granted, there is much supporting guidance on the RCVS website, but the core ethical material, about the nature and duties of a professional veterinary </w:t>
      </w:r>
      <w:r w:rsidR="000C1EC9" w:rsidRPr="00C22AA9">
        <w:t>surgeon</w:t>
      </w:r>
      <w:r w:rsidRPr="00C22AA9">
        <w:t xml:space="preserve"> are contained in a few pages of a laminated A5 booklet. The motivation </w:t>
      </w:r>
      <w:r w:rsidR="002A7E5B" w:rsidRPr="00C22AA9">
        <w:t>behind</w:t>
      </w:r>
      <w:r w:rsidRPr="00C22AA9">
        <w:t xml:space="preserve"> this was that the Guide has become </w:t>
      </w:r>
      <w:r w:rsidR="002641F5" w:rsidRPr="00C22AA9">
        <w:t>‘unwieldy in places’</w:t>
      </w:r>
      <w:r w:rsidRPr="00C22AA9">
        <w:t xml:space="preserve"> and because of </w:t>
      </w:r>
      <w:r w:rsidR="002641F5" w:rsidRPr="00C22AA9">
        <w:t>‘the way regulators in general publish professional conduct rules has changed.’</w:t>
      </w:r>
      <w:r w:rsidRPr="00C22AA9">
        <w:t xml:space="preserve"> </w:t>
      </w:r>
      <w:proofErr w:type="gramStart"/>
      <w:r w:rsidRPr="00C22AA9">
        <w:t>(RCVS 2012b</w:t>
      </w:r>
      <w:r w:rsidR="00220542" w:rsidRPr="00C22AA9">
        <w:t>, p2</w:t>
      </w:r>
      <w:r w:rsidRPr="00C22AA9">
        <w:t>).</w:t>
      </w:r>
      <w:proofErr w:type="gramEnd"/>
      <w:r w:rsidRPr="00C22AA9">
        <w:t xml:space="preserve"> No doubt the Guide needed review after a decade or so in existence, but there </w:t>
      </w:r>
      <w:r w:rsidR="00220542" w:rsidRPr="00C22AA9">
        <w:t>is</w:t>
      </w:r>
      <w:r w:rsidRPr="00C22AA9">
        <w:t xml:space="preserve"> a real danger in losing important information in producing such a </w:t>
      </w:r>
      <w:r w:rsidR="00220542" w:rsidRPr="00C22AA9">
        <w:t>concise</w:t>
      </w:r>
      <w:r w:rsidRPr="00C22AA9">
        <w:t xml:space="preserve"> document. We do not talk here about the </w:t>
      </w:r>
      <w:r w:rsidRPr="00C22AA9">
        <w:lastRenderedPageBreak/>
        <w:t xml:space="preserve">supporting guidance, which can be updated online, but key points about the role and responsibilities of a veterinary surgeon. </w:t>
      </w:r>
      <w:r w:rsidR="003E74DB" w:rsidRPr="00C22AA9">
        <w:t xml:space="preserve"> </w:t>
      </w:r>
    </w:p>
    <w:p w:rsidR="002641F5" w:rsidRDefault="004F468D" w:rsidP="002641F5">
      <w:pPr>
        <w:ind w:firstLine="284"/>
        <w:jc w:val="both"/>
      </w:pPr>
      <w:r>
        <w:t>Is</w:t>
      </w:r>
      <w:r w:rsidR="003E74DB" w:rsidRPr="00D73EA6">
        <w:t xml:space="preserve"> a </w:t>
      </w:r>
      <w:r w:rsidR="00220542" w:rsidRPr="00D73EA6">
        <w:t>common</w:t>
      </w:r>
      <w:r w:rsidR="003E74DB" w:rsidRPr="00D73EA6">
        <w:t xml:space="preserve"> </w:t>
      </w:r>
      <w:r w:rsidR="002641F5" w:rsidRPr="002641F5">
        <w:t>Code</w:t>
      </w:r>
      <w:r w:rsidR="003E74DB" w:rsidRPr="00D73EA6">
        <w:rPr>
          <w:i/>
        </w:rPr>
        <w:t xml:space="preserve"> </w:t>
      </w:r>
      <w:r w:rsidR="003E74DB" w:rsidRPr="00D73EA6">
        <w:t xml:space="preserve">relevant for </w:t>
      </w:r>
      <w:r w:rsidR="008A34D9" w:rsidRPr="00D73EA6">
        <w:t>the veterinar</w:t>
      </w:r>
      <w:r w:rsidR="008A34D9">
        <w:t xml:space="preserve">ian’s many </w:t>
      </w:r>
      <w:r w:rsidR="003E74DB" w:rsidRPr="00D73EA6">
        <w:t>roles?</w:t>
      </w:r>
      <w:r w:rsidR="00220542" w:rsidRPr="00D73EA6">
        <w:t xml:space="preserve"> </w:t>
      </w:r>
      <w:r>
        <w:t>It is also noteworthy that t</w:t>
      </w:r>
      <w:r w:rsidR="00220542" w:rsidRPr="00D73EA6">
        <w:t xml:space="preserve">he </w:t>
      </w:r>
      <w:r w:rsidR="00220542" w:rsidRPr="000C1EC9">
        <w:rPr>
          <w:i/>
        </w:rPr>
        <w:t>RCVS</w:t>
      </w:r>
      <w:r w:rsidR="003E74DB" w:rsidRPr="000C1EC9">
        <w:rPr>
          <w:i/>
        </w:rPr>
        <w:t xml:space="preserve"> </w:t>
      </w:r>
      <w:r w:rsidR="002641F5" w:rsidRPr="000C1EC9">
        <w:rPr>
          <w:i/>
        </w:rPr>
        <w:t>Code</w:t>
      </w:r>
      <w:r w:rsidR="003E74DB" w:rsidRPr="000C1EC9">
        <w:rPr>
          <w:i/>
        </w:rPr>
        <w:t xml:space="preserve"> of Professional Conduct for Veterinary Surgeons</w:t>
      </w:r>
      <w:r w:rsidR="00220542" w:rsidRPr="000C1EC9">
        <w:t xml:space="preserve"> and</w:t>
      </w:r>
      <w:r w:rsidR="003E74DB" w:rsidRPr="000C1EC9">
        <w:t xml:space="preserve"> </w:t>
      </w:r>
      <w:r w:rsidR="003E74DB" w:rsidRPr="000C1EC9">
        <w:rPr>
          <w:i/>
        </w:rPr>
        <w:t>Veterinary Nurses</w:t>
      </w:r>
      <w:r w:rsidR="003E74DB" w:rsidRPr="00D73EA6">
        <w:t xml:space="preserve"> </w:t>
      </w:r>
      <w:r w:rsidR="00AD1C92" w:rsidRPr="00D73EA6">
        <w:t xml:space="preserve">(RCVS 2013c) </w:t>
      </w:r>
      <w:r w:rsidR="00220542" w:rsidRPr="00D73EA6">
        <w:t>are</w:t>
      </w:r>
      <w:r w:rsidR="003E74DB" w:rsidRPr="00D73EA6">
        <w:t xml:space="preserve"> </w:t>
      </w:r>
      <w:r w:rsidR="00C22AA9">
        <w:t>substantially the same</w:t>
      </w:r>
      <w:r w:rsidR="003E74DB" w:rsidRPr="00D73EA6">
        <w:t xml:space="preserve">, save for the substitution of ‘veterinary nurse’ for ‘veterinary surgeon’. </w:t>
      </w:r>
      <w:r w:rsidR="0073656C">
        <w:t>E</w:t>
      </w:r>
      <w:r w:rsidR="003E74DB" w:rsidRPr="00D73EA6">
        <w:t>xamination of the General Medical Council</w:t>
      </w:r>
      <w:r w:rsidR="0073656C">
        <w:t>’s</w:t>
      </w:r>
      <w:r w:rsidR="003E74DB" w:rsidRPr="00D73EA6">
        <w:t xml:space="preserve"> </w:t>
      </w:r>
      <w:r w:rsidR="003E74DB" w:rsidRPr="00D73EA6">
        <w:rPr>
          <w:i/>
        </w:rPr>
        <w:t>Good Medical Practice</w:t>
      </w:r>
      <w:r w:rsidR="003E74DB" w:rsidRPr="00D73EA6">
        <w:t xml:space="preserve"> (2013) is instructive</w:t>
      </w:r>
      <w:r>
        <w:t xml:space="preserve"> here</w:t>
      </w:r>
      <w:r w:rsidR="00380E24" w:rsidRPr="00D73EA6">
        <w:t xml:space="preserve">. First, although it has also been shortened recently, it still has substantially more content than the </w:t>
      </w:r>
      <w:r w:rsidR="002641F5" w:rsidRPr="002641F5">
        <w:t>Code</w:t>
      </w:r>
      <w:r w:rsidR="00380E24" w:rsidRPr="00D73EA6">
        <w:t>. Second</w:t>
      </w:r>
      <w:r w:rsidR="0073656C">
        <w:t>ly,</w:t>
      </w:r>
      <w:r w:rsidR="00380E24" w:rsidRPr="00D73EA6">
        <w:t xml:space="preserve"> it uses both the words ‘must’ and ‘should’ in its main text. Third</w:t>
      </w:r>
      <w:r w:rsidR="0073656C">
        <w:t>ly</w:t>
      </w:r>
      <w:r w:rsidR="00380E24" w:rsidRPr="00D73EA6">
        <w:t xml:space="preserve">, the GMC </w:t>
      </w:r>
      <w:r w:rsidR="00380E24" w:rsidRPr="00D73EA6">
        <w:rPr>
          <w:i/>
        </w:rPr>
        <w:t>Good Medical Practice</w:t>
      </w:r>
      <w:r w:rsidR="00380E24" w:rsidRPr="00D73EA6">
        <w:t xml:space="preserve"> (20</w:t>
      </w:r>
      <w:r w:rsidR="00AD1C92" w:rsidRPr="00D73EA6">
        <w:t>13</w:t>
      </w:r>
      <w:r w:rsidR="00380E24" w:rsidRPr="00D73EA6">
        <w:t xml:space="preserve">) and </w:t>
      </w:r>
      <w:r w:rsidR="00380E24" w:rsidRPr="00D73EA6">
        <w:rPr>
          <w:i/>
        </w:rPr>
        <w:t xml:space="preserve">The </w:t>
      </w:r>
      <w:r w:rsidR="002641F5" w:rsidRPr="002641F5">
        <w:t>Code</w:t>
      </w:r>
      <w:r w:rsidR="00380E24" w:rsidRPr="00D73EA6">
        <w:rPr>
          <w:i/>
        </w:rPr>
        <w:t>: Standards of Conduct, Performance and ethics for nurses and midwives</w:t>
      </w:r>
      <w:r w:rsidR="00380E24" w:rsidRPr="00D73EA6">
        <w:t xml:space="preserve"> (Nursing and Midwifery Council 20</w:t>
      </w:r>
      <w:r w:rsidR="00AD1C92" w:rsidRPr="00D73EA6">
        <w:t>10</w:t>
      </w:r>
      <w:r w:rsidR="00380E24" w:rsidRPr="00D73EA6">
        <w:t xml:space="preserve">) are substantially different, as </w:t>
      </w:r>
      <w:r w:rsidR="00220542" w:rsidRPr="00D73EA6">
        <w:t>might</w:t>
      </w:r>
      <w:r w:rsidR="00380E24" w:rsidRPr="00D73EA6">
        <w:t xml:space="preserve"> be expected for distinct </w:t>
      </w:r>
      <w:r>
        <w:t xml:space="preserve">— </w:t>
      </w:r>
      <w:r w:rsidR="00380E24" w:rsidRPr="00D73EA6">
        <w:t xml:space="preserve">but related </w:t>
      </w:r>
      <w:r>
        <w:t>—</w:t>
      </w:r>
      <w:r w:rsidR="00380E24" w:rsidRPr="00D73EA6">
        <w:t>professions.</w:t>
      </w:r>
    </w:p>
    <w:p w:rsidR="002641F5" w:rsidRPr="002641F5" w:rsidRDefault="002641F5" w:rsidP="002641F5">
      <w:pPr>
        <w:ind w:firstLine="284"/>
        <w:jc w:val="both"/>
        <w:rPr>
          <w:b/>
        </w:rPr>
      </w:pPr>
      <w:r w:rsidRPr="002641F5">
        <w:rPr>
          <w:b/>
        </w:rPr>
        <w:t>Bibliography</w:t>
      </w:r>
    </w:p>
    <w:p w:rsidR="002641F5" w:rsidRPr="007679C1" w:rsidRDefault="00AD1C92" w:rsidP="002641F5">
      <w:pPr>
        <w:ind w:firstLine="284"/>
        <w:jc w:val="both"/>
      </w:pPr>
      <w:r w:rsidRPr="007679C1">
        <w:t xml:space="preserve">GENERAL MEDICAL COUNCIL. (2013) Good Medical Practice. </w:t>
      </w:r>
      <w:hyperlink r:id="rId9" w:history="1">
        <w:r w:rsidR="002641F5" w:rsidRPr="007679C1">
          <w:rPr>
            <w:rStyle w:val="Hyperlink"/>
            <w:color w:val="auto"/>
            <w:u w:val="none"/>
          </w:rPr>
          <w:t>http://www.gmc-uk.org/static/documents/content/GMP_2013.pdf_51447599.pdf</w:t>
        </w:r>
      </w:hyperlink>
      <w:r w:rsidRPr="007679C1">
        <w:t xml:space="preserve"> Accessed 31 July</w:t>
      </w:r>
      <w:r w:rsidR="007679C1" w:rsidRPr="007679C1">
        <w:t>, 2013</w:t>
      </w:r>
    </w:p>
    <w:p w:rsidR="002641F5" w:rsidRPr="007679C1" w:rsidRDefault="00AD1C92" w:rsidP="002641F5">
      <w:pPr>
        <w:ind w:firstLine="284"/>
        <w:jc w:val="both"/>
      </w:pPr>
      <w:r w:rsidRPr="007679C1">
        <w:t xml:space="preserve">NURSING AND MIDWIFERY COUNCIL. (2010) The </w:t>
      </w:r>
      <w:r w:rsidR="002641F5" w:rsidRPr="007679C1">
        <w:t>Code</w:t>
      </w:r>
      <w:r w:rsidRPr="007679C1">
        <w:t xml:space="preserve">: Standards of Conduct, Performance and ethics for nurses and midwives. </w:t>
      </w:r>
      <w:hyperlink r:id="rId10" w:history="1">
        <w:r w:rsidR="002641F5" w:rsidRPr="007679C1">
          <w:rPr>
            <w:rStyle w:val="Hyperlink"/>
            <w:color w:val="auto"/>
            <w:u w:val="none"/>
          </w:rPr>
          <w:t>http://www.nmc-uk.org/Documents/Standards/nmcTheCodeStandardsofConductPerformanceAndEthicsForNursesAndMidwives_LargePrintVersion.PDF</w:t>
        </w:r>
      </w:hyperlink>
      <w:r w:rsidR="007679C1" w:rsidRPr="007679C1">
        <w:t xml:space="preserve"> Accessed 31 July, 2013</w:t>
      </w:r>
    </w:p>
    <w:p w:rsidR="002641F5" w:rsidRPr="007679C1" w:rsidRDefault="00A82674" w:rsidP="002641F5">
      <w:pPr>
        <w:ind w:firstLine="284"/>
        <w:jc w:val="both"/>
      </w:pPr>
      <w:proofErr w:type="gramStart"/>
      <w:r w:rsidRPr="007679C1">
        <w:t xml:space="preserve">RCVS (2010) </w:t>
      </w:r>
      <w:r w:rsidR="002641F5" w:rsidRPr="007679C1">
        <w:t>Guide</w:t>
      </w:r>
      <w:r w:rsidRPr="007679C1">
        <w:t xml:space="preserve"> to Professional Conduct for Veterinary Surgeons.</w:t>
      </w:r>
      <w:proofErr w:type="gramEnd"/>
      <w:r w:rsidRPr="007679C1">
        <w:t xml:space="preserve"> Also available online at </w:t>
      </w:r>
      <w:hyperlink r:id="rId11" w:history="1">
        <w:r w:rsidR="002641F5" w:rsidRPr="007679C1">
          <w:rPr>
            <w:rStyle w:val="Hyperlink"/>
            <w:color w:val="auto"/>
            <w:u w:val="none"/>
          </w:rPr>
          <w:t>http://www.rcvs.org.uk/advice-and-guidance/Guide-to-professional-conducts-for-veterinary-surgeons/?s=1</w:t>
        </w:r>
      </w:hyperlink>
      <w:r w:rsidRPr="007679C1">
        <w:t xml:space="preserve"> </w:t>
      </w:r>
      <w:r w:rsidR="007679C1" w:rsidRPr="007679C1">
        <w:t>Accessed 31 July, 2013</w:t>
      </w:r>
    </w:p>
    <w:p w:rsidR="002641F5" w:rsidRPr="007679C1" w:rsidRDefault="00A82674" w:rsidP="002641F5">
      <w:pPr>
        <w:ind w:firstLine="284"/>
        <w:jc w:val="both"/>
      </w:pPr>
      <w:r w:rsidRPr="007679C1">
        <w:t>RCVS (2012</w:t>
      </w:r>
      <w:r w:rsidR="00AD1C92" w:rsidRPr="007679C1">
        <w:t>a</w:t>
      </w:r>
      <w:r w:rsidRPr="007679C1">
        <w:t xml:space="preserve">) </w:t>
      </w:r>
      <w:r w:rsidR="002641F5" w:rsidRPr="007679C1">
        <w:t>Code</w:t>
      </w:r>
      <w:r w:rsidRPr="007679C1">
        <w:t xml:space="preserve"> of Professional Conduct for Veterinary Surgeons. </w:t>
      </w:r>
      <w:proofErr w:type="gramStart"/>
      <w:r w:rsidRPr="007679C1">
        <w:t xml:space="preserve">Available online at </w:t>
      </w:r>
      <w:hyperlink r:id="rId12" w:history="1">
        <w:r w:rsidR="002641F5" w:rsidRPr="007679C1">
          <w:rPr>
            <w:rStyle w:val="Hyperlink"/>
            <w:color w:val="auto"/>
            <w:u w:val="none"/>
          </w:rPr>
          <w:t>http://www.rcvs.org.uk/advice-and-guidance/Code-of-professional-conduct-for-veterinary-surgeons/</w:t>
        </w:r>
      </w:hyperlink>
      <w:r w:rsidRPr="007679C1">
        <w:t>.</w:t>
      </w:r>
      <w:proofErr w:type="gramEnd"/>
      <w:r w:rsidRPr="007679C1">
        <w:t xml:space="preserve"> </w:t>
      </w:r>
      <w:r w:rsidR="007679C1" w:rsidRPr="007679C1">
        <w:t>Accessed 31 July, 2013</w:t>
      </w:r>
    </w:p>
    <w:p w:rsidR="002641F5" w:rsidRPr="007679C1" w:rsidRDefault="00AD1C92" w:rsidP="002641F5">
      <w:pPr>
        <w:ind w:firstLine="284"/>
        <w:jc w:val="both"/>
      </w:pPr>
      <w:r w:rsidRPr="007679C1">
        <w:t>RCVS (2012b</w:t>
      </w:r>
      <w:r w:rsidR="00A82674" w:rsidRPr="007679C1">
        <w:t xml:space="preserve">) RCVS News: A Special Report from the Royal College of Veterinary Surgeons – Introducing our new </w:t>
      </w:r>
      <w:r w:rsidR="002641F5" w:rsidRPr="007679C1">
        <w:t>Code</w:t>
      </w:r>
      <w:r w:rsidR="00A82674" w:rsidRPr="007679C1">
        <w:t>s of Professional Conduct.</w:t>
      </w:r>
    </w:p>
    <w:p w:rsidR="002B7742" w:rsidRPr="007679C1" w:rsidRDefault="00AD1C92" w:rsidP="00C22AA9">
      <w:pPr>
        <w:ind w:firstLine="284"/>
        <w:jc w:val="both"/>
        <w:rPr>
          <w:sz w:val="18"/>
          <w:szCs w:val="18"/>
        </w:rPr>
      </w:pPr>
      <w:r w:rsidRPr="007679C1">
        <w:t xml:space="preserve">RCVS (2012c) </w:t>
      </w:r>
      <w:r w:rsidR="002641F5" w:rsidRPr="007679C1">
        <w:t>Code</w:t>
      </w:r>
      <w:r w:rsidRPr="007679C1">
        <w:t xml:space="preserve"> of Professional Conduct for Veterinary Nurses. </w:t>
      </w:r>
      <w:proofErr w:type="gramStart"/>
      <w:r w:rsidRPr="007679C1">
        <w:t xml:space="preserve">Available online at </w:t>
      </w:r>
      <w:hyperlink r:id="rId13" w:history="1">
        <w:r w:rsidR="002641F5" w:rsidRPr="007679C1">
          <w:rPr>
            <w:rStyle w:val="Hyperlink"/>
            <w:color w:val="auto"/>
            <w:u w:val="none"/>
          </w:rPr>
          <w:t>http://www.rcvs.org.uk/advice-and-guidance/Code-of-professional-conduct-for-veterinary-nurses/</w:t>
        </w:r>
      </w:hyperlink>
      <w:r w:rsidR="007679C1" w:rsidRPr="007679C1">
        <w:t>.</w:t>
      </w:r>
      <w:proofErr w:type="gramEnd"/>
      <w:r w:rsidR="007679C1" w:rsidRPr="007679C1">
        <w:t xml:space="preserve"> Accessed 31 July, 2013</w:t>
      </w:r>
    </w:p>
    <w:p w:rsidR="00891777" w:rsidRDefault="00891777">
      <w:pPr>
        <w:ind w:firstLine="284"/>
        <w:jc w:val="both"/>
      </w:pPr>
    </w:p>
    <w:sectPr w:rsidR="00891777" w:rsidSect="0065748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5A" w:rsidRDefault="0089485A" w:rsidP="00A82674">
      <w:pPr>
        <w:spacing w:after="0" w:line="240" w:lineRule="auto"/>
      </w:pPr>
      <w:r>
        <w:separator/>
      </w:r>
    </w:p>
  </w:endnote>
  <w:endnote w:type="continuationSeparator" w:id="0">
    <w:p w:rsidR="0089485A" w:rsidRDefault="0089485A" w:rsidP="00A8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2054"/>
      <w:docPartObj>
        <w:docPartGallery w:val="Page Numbers (Bottom of Page)"/>
        <w:docPartUnique/>
      </w:docPartObj>
    </w:sdtPr>
    <w:sdtEndPr/>
    <w:sdtContent>
      <w:p w:rsidR="00891777" w:rsidRDefault="001260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1777" w:rsidRDefault="00891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5A" w:rsidRDefault="0089485A" w:rsidP="00A82674">
      <w:pPr>
        <w:spacing w:after="0" w:line="240" w:lineRule="auto"/>
      </w:pPr>
      <w:r>
        <w:separator/>
      </w:r>
    </w:p>
  </w:footnote>
  <w:footnote w:type="continuationSeparator" w:id="0">
    <w:p w:rsidR="0089485A" w:rsidRDefault="0089485A" w:rsidP="00A8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7747"/>
    <w:multiLevelType w:val="hybridMultilevel"/>
    <w:tmpl w:val="4C860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50"/>
    <w:rsid w:val="0000325D"/>
    <w:rsid w:val="000114FB"/>
    <w:rsid w:val="00011800"/>
    <w:rsid w:val="00012123"/>
    <w:rsid w:val="0001345B"/>
    <w:rsid w:val="00014D39"/>
    <w:rsid w:val="00030166"/>
    <w:rsid w:val="00034831"/>
    <w:rsid w:val="000354E5"/>
    <w:rsid w:val="00040134"/>
    <w:rsid w:val="00042270"/>
    <w:rsid w:val="00042948"/>
    <w:rsid w:val="00045793"/>
    <w:rsid w:val="00066D59"/>
    <w:rsid w:val="0006756A"/>
    <w:rsid w:val="00072B4F"/>
    <w:rsid w:val="000758DE"/>
    <w:rsid w:val="00075A5E"/>
    <w:rsid w:val="000810EF"/>
    <w:rsid w:val="0008140E"/>
    <w:rsid w:val="00081CE4"/>
    <w:rsid w:val="0008486E"/>
    <w:rsid w:val="0008512C"/>
    <w:rsid w:val="000928CE"/>
    <w:rsid w:val="000A19FA"/>
    <w:rsid w:val="000A42D7"/>
    <w:rsid w:val="000A6139"/>
    <w:rsid w:val="000B3836"/>
    <w:rsid w:val="000B45F7"/>
    <w:rsid w:val="000B48CE"/>
    <w:rsid w:val="000C1EC9"/>
    <w:rsid w:val="000C48C3"/>
    <w:rsid w:val="000C55A4"/>
    <w:rsid w:val="000C66A8"/>
    <w:rsid w:val="000C76A5"/>
    <w:rsid w:val="000D321E"/>
    <w:rsid w:val="000D3CE0"/>
    <w:rsid w:val="000D4DAC"/>
    <w:rsid w:val="000E24EA"/>
    <w:rsid w:val="000E4E24"/>
    <w:rsid w:val="000E6485"/>
    <w:rsid w:val="000F6C4D"/>
    <w:rsid w:val="000F75BC"/>
    <w:rsid w:val="00102B64"/>
    <w:rsid w:val="001030CB"/>
    <w:rsid w:val="00106B67"/>
    <w:rsid w:val="0011152E"/>
    <w:rsid w:val="00111923"/>
    <w:rsid w:val="00112ED2"/>
    <w:rsid w:val="00114098"/>
    <w:rsid w:val="00116108"/>
    <w:rsid w:val="00121F58"/>
    <w:rsid w:val="00122A37"/>
    <w:rsid w:val="00126068"/>
    <w:rsid w:val="00126FBD"/>
    <w:rsid w:val="00141B29"/>
    <w:rsid w:val="00144720"/>
    <w:rsid w:val="00145B1F"/>
    <w:rsid w:val="00146F9E"/>
    <w:rsid w:val="001532D7"/>
    <w:rsid w:val="0015506C"/>
    <w:rsid w:val="00160D52"/>
    <w:rsid w:val="00161A50"/>
    <w:rsid w:val="00161DAB"/>
    <w:rsid w:val="00163B54"/>
    <w:rsid w:val="001644B6"/>
    <w:rsid w:val="00164665"/>
    <w:rsid w:val="00165F0C"/>
    <w:rsid w:val="00176FF2"/>
    <w:rsid w:val="001827B2"/>
    <w:rsid w:val="00187251"/>
    <w:rsid w:val="00190A9C"/>
    <w:rsid w:val="00190ADF"/>
    <w:rsid w:val="0019685C"/>
    <w:rsid w:val="00196E7D"/>
    <w:rsid w:val="00197064"/>
    <w:rsid w:val="001A31B1"/>
    <w:rsid w:val="001B1CB1"/>
    <w:rsid w:val="001B32B0"/>
    <w:rsid w:val="001B5C02"/>
    <w:rsid w:val="001C06A9"/>
    <w:rsid w:val="001C242C"/>
    <w:rsid w:val="001C293C"/>
    <w:rsid w:val="001C5099"/>
    <w:rsid w:val="001D41C7"/>
    <w:rsid w:val="001F2A8B"/>
    <w:rsid w:val="001F339A"/>
    <w:rsid w:val="001F6CFB"/>
    <w:rsid w:val="002004ED"/>
    <w:rsid w:val="002021D4"/>
    <w:rsid w:val="00210369"/>
    <w:rsid w:val="00215D4D"/>
    <w:rsid w:val="0021640A"/>
    <w:rsid w:val="0021672F"/>
    <w:rsid w:val="002177DD"/>
    <w:rsid w:val="00220542"/>
    <w:rsid w:val="002212CE"/>
    <w:rsid w:val="00222572"/>
    <w:rsid w:val="00223139"/>
    <w:rsid w:val="002231AC"/>
    <w:rsid w:val="00225548"/>
    <w:rsid w:val="002320A0"/>
    <w:rsid w:val="0023237D"/>
    <w:rsid w:val="00233A2E"/>
    <w:rsid w:val="002342F2"/>
    <w:rsid w:val="00241C83"/>
    <w:rsid w:val="00246A0F"/>
    <w:rsid w:val="00246C4E"/>
    <w:rsid w:val="00250CAC"/>
    <w:rsid w:val="00254622"/>
    <w:rsid w:val="0025636B"/>
    <w:rsid w:val="00257A7D"/>
    <w:rsid w:val="00260C2C"/>
    <w:rsid w:val="0026113C"/>
    <w:rsid w:val="002624F8"/>
    <w:rsid w:val="002641F5"/>
    <w:rsid w:val="00264742"/>
    <w:rsid w:val="00272506"/>
    <w:rsid w:val="002731C2"/>
    <w:rsid w:val="00282E6F"/>
    <w:rsid w:val="00287096"/>
    <w:rsid w:val="002937C9"/>
    <w:rsid w:val="00294195"/>
    <w:rsid w:val="002A7E5B"/>
    <w:rsid w:val="002B7742"/>
    <w:rsid w:val="002B7F56"/>
    <w:rsid w:val="002C0492"/>
    <w:rsid w:val="002C1BB2"/>
    <w:rsid w:val="002C3730"/>
    <w:rsid w:val="002D0331"/>
    <w:rsid w:val="002D5E42"/>
    <w:rsid w:val="002F0566"/>
    <w:rsid w:val="002F363F"/>
    <w:rsid w:val="002F4025"/>
    <w:rsid w:val="003038F4"/>
    <w:rsid w:val="00304162"/>
    <w:rsid w:val="003043BE"/>
    <w:rsid w:val="00306FCC"/>
    <w:rsid w:val="00310BD8"/>
    <w:rsid w:val="00312707"/>
    <w:rsid w:val="00314862"/>
    <w:rsid w:val="003210B6"/>
    <w:rsid w:val="003246E7"/>
    <w:rsid w:val="00335CA0"/>
    <w:rsid w:val="00340461"/>
    <w:rsid w:val="00345C6D"/>
    <w:rsid w:val="00350B5D"/>
    <w:rsid w:val="00355A89"/>
    <w:rsid w:val="00357D80"/>
    <w:rsid w:val="0037322A"/>
    <w:rsid w:val="003803BC"/>
    <w:rsid w:val="00380E24"/>
    <w:rsid w:val="00387875"/>
    <w:rsid w:val="00393F85"/>
    <w:rsid w:val="00396E01"/>
    <w:rsid w:val="003A2CB2"/>
    <w:rsid w:val="003A4879"/>
    <w:rsid w:val="003A73D1"/>
    <w:rsid w:val="003C1FF0"/>
    <w:rsid w:val="003C2052"/>
    <w:rsid w:val="003C4E3C"/>
    <w:rsid w:val="003C725B"/>
    <w:rsid w:val="003C7EBD"/>
    <w:rsid w:val="003D26DB"/>
    <w:rsid w:val="003D406E"/>
    <w:rsid w:val="003D616F"/>
    <w:rsid w:val="003E2D68"/>
    <w:rsid w:val="003E5748"/>
    <w:rsid w:val="003E6A7B"/>
    <w:rsid w:val="003E74DB"/>
    <w:rsid w:val="003F0487"/>
    <w:rsid w:val="003F071B"/>
    <w:rsid w:val="003F37FF"/>
    <w:rsid w:val="003F5AE6"/>
    <w:rsid w:val="003F7DCB"/>
    <w:rsid w:val="00400F29"/>
    <w:rsid w:val="00402A83"/>
    <w:rsid w:val="00403201"/>
    <w:rsid w:val="00404761"/>
    <w:rsid w:val="00410639"/>
    <w:rsid w:val="004115E9"/>
    <w:rsid w:val="00414C37"/>
    <w:rsid w:val="00420C43"/>
    <w:rsid w:val="00423A4D"/>
    <w:rsid w:val="00425780"/>
    <w:rsid w:val="00435F4F"/>
    <w:rsid w:val="00436773"/>
    <w:rsid w:val="00436BC1"/>
    <w:rsid w:val="00436E77"/>
    <w:rsid w:val="0044294E"/>
    <w:rsid w:val="00443AF0"/>
    <w:rsid w:val="00443B87"/>
    <w:rsid w:val="00443BED"/>
    <w:rsid w:val="0044536B"/>
    <w:rsid w:val="00446DAC"/>
    <w:rsid w:val="00450D27"/>
    <w:rsid w:val="00451DF7"/>
    <w:rsid w:val="00455F19"/>
    <w:rsid w:val="004567EC"/>
    <w:rsid w:val="00471DFA"/>
    <w:rsid w:val="00472E90"/>
    <w:rsid w:val="0047333E"/>
    <w:rsid w:val="00477294"/>
    <w:rsid w:val="00482CDE"/>
    <w:rsid w:val="00483884"/>
    <w:rsid w:val="00485E3C"/>
    <w:rsid w:val="00487140"/>
    <w:rsid w:val="004945CE"/>
    <w:rsid w:val="00496370"/>
    <w:rsid w:val="0049668C"/>
    <w:rsid w:val="004A287B"/>
    <w:rsid w:val="004A58A4"/>
    <w:rsid w:val="004B14A4"/>
    <w:rsid w:val="004B1C4D"/>
    <w:rsid w:val="004B20D8"/>
    <w:rsid w:val="004B30C8"/>
    <w:rsid w:val="004B3CBB"/>
    <w:rsid w:val="004B44B7"/>
    <w:rsid w:val="004B5E2D"/>
    <w:rsid w:val="004B60FF"/>
    <w:rsid w:val="004B6D89"/>
    <w:rsid w:val="004B6F98"/>
    <w:rsid w:val="004B74EA"/>
    <w:rsid w:val="004B7C59"/>
    <w:rsid w:val="004B7ED6"/>
    <w:rsid w:val="004D043F"/>
    <w:rsid w:val="004D12E3"/>
    <w:rsid w:val="004D1813"/>
    <w:rsid w:val="004D1DD6"/>
    <w:rsid w:val="004D2939"/>
    <w:rsid w:val="004D3167"/>
    <w:rsid w:val="004D3302"/>
    <w:rsid w:val="004E17AF"/>
    <w:rsid w:val="004E1C71"/>
    <w:rsid w:val="004E36F3"/>
    <w:rsid w:val="004F22E1"/>
    <w:rsid w:val="004F468D"/>
    <w:rsid w:val="0050266B"/>
    <w:rsid w:val="00502912"/>
    <w:rsid w:val="00504535"/>
    <w:rsid w:val="0050783F"/>
    <w:rsid w:val="00512B9E"/>
    <w:rsid w:val="00520C6F"/>
    <w:rsid w:val="0052184C"/>
    <w:rsid w:val="00522648"/>
    <w:rsid w:val="005245C3"/>
    <w:rsid w:val="0052547C"/>
    <w:rsid w:val="005265B0"/>
    <w:rsid w:val="00527559"/>
    <w:rsid w:val="0053004D"/>
    <w:rsid w:val="00530EAD"/>
    <w:rsid w:val="0053277D"/>
    <w:rsid w:val="00535DD7"/>
    <w:rsid w:val="00535EB2"/>
    <w:rsid w:val="00536A35"/>
    <w:rsid w:val="00543725"/>
    <w:rsid w:val="005455B7"/>
    <w:rsid w:val="0054709B"/>
    <w:rsid w:val="0055046A"/>
    <w:rsid w:val="005528E2"/>
    <w:rsid w:val="00553D12"/>
    <w:rsid w:val="0056399F"/>
    <w:rsid w:val="00563AD5"/>
    <w:rsid w:val="00563C5D"/>
    <w:rsid w:val="00564654"/>
    <w:rsid w:val="00566A5E"/>
    <w:rsid w:val="0056767B"/>
    <w:rsid w:val="005701A7"/>
    <w:rsid w:val="00570B8B"/>
    <w:rsid w:val="005733E7"/>
    <w:rsid w:val="0057462F"/>
    <w:rsid w:val="00574918"/>
    <w:rsid w:val="005753C6"/>
    <w:rsid w:val="00577F54"/>
    <w:rsid w:val="0058471E"/>
    <w:rsid w:val="00596B68"/>
    <w:rsid w:val="00597FF7"/>
    <w:rsid w:val="005A3CC1"/>
    <w:rsid w:val="005B27B7"/>
    <w:rsid w:val="005B4D13"/>
    <w:rsid w:val="005B7BFC"/>
    <w:rsid w:val="005C2305"/>
    <w:rsid w:val="005C389C"/>
    <w:rsid w:val="005C4597"/>
    <w:rsid w:val="005D42F2"/>
    <w:rsid w:val="005E01B2"/>
    <w:rsid w:val="005E0EA6"/>
    <w:rsid w:val="005E1692"/>
    <w:rsid w:val="005E7CF8"/>
    <w:rsid w:val="005F1C41"/>
    <w:rsid w:val="005F38DF"/>
    <w:rsid w:val="005F617B"/>
    <w:rsid w:val="005F7026"/>
    <w:rsid w:val="005F7609"/>
    <w:rsid w:val="00602ACD"/>
    <w:rsid w:val="006041E3"/>
    <w:rsid w:val="0060574F"/>
    <w:rsid w:val="006070DB"/>
    <w:rsid w:val="00607497"/>
    <w:rsid w:val="00610DC8"/>
    <w:rsid w:val="00611C7C"/>
    <w:rsid w:val="006146E4"/>
    <w:rsid w:val="00615107"/>
    <w:rsid w:val="00615D1C"/>
    <w:rsid w:val="00621E4E"/>
    <w:rsid w:val="006234BC"/>
    <w:rsid w:val="00623879"/>
    <w:rsid w:val="00631051"/>
    <w:rsid w:val="00632D09"/>
    <w:rsid w:val="006341A9"/>
    <w:rsid w:val="006407E1"/>
    <w:rsid w:val="00641219"/>
    <w:rsid w:val="00642462"/>
    <w:rsid w:val="006455A7"/>
    <w:rsid w:val="00647424"/>
    <w:rsid w:val="00651EE6"/>
    <w:rsid w:val="00652395"/>
    <w:rsid w:val="00656E61"/>
    <w:rsid w:val="00657480"/>
    <w:rsid w:val="00664D2A"/>
    <w:rsid w:val="00666064"/>
    <w:rsid w:val="00666E1D"/>
    <w:rsid w:val="00670BAE"/>
    <w:rsid w:val="006716FD"/>
    <w:rsid w:val="00674852"/>
    <w:rsid w:val="0067604C"/>
    <w:rsid w:val="006810F4"/>
    <w:rsid w:val="00682722"/>
    <w:rsid w:val="00682BEB"/>
    <w:rsid w:val="006842D4"/>
    <w:rsid w:val="00684BF9"/>
    <w:rsid w:val="006851E6"/>
    <w:rsid w:val="00691319"/>
    <w:rsid w:val="00694F65"/>
    <w:rsid w:val="00696193"/>
    <w:rsid w:val="006969C1"/>
    <w:rsid w:val="00697F5D"/>
    <w:rsid w:val="006B17E7"/>
    <w:rsid w:val="006B486B"/>
    <w:rsid w:val="006C1D43"/>
    <w:rsid w:val="006C3FEB"/>
    <w:rsid w:val="006C64FD"/>
    <w:rsid w:val="006D0313"/>
    <w:rsid w:val="006D0D83"/>
    <w:rsid w:val="006D1343"/>
    <w:rsid w:val="006D5319"/>
    <w:rsid w:val="006D74A3"/>
    <w:rsid w:val="006E08C3"/>
    <w:rsid w:val="006E10A8"/>
    <w:rsid w:val="006E1B9C"/>
    <w:rsid w:val="006F0883"/>
    <w:rsid w:val="006F6C06"/>
    <w:rsid w:val="006F70DF"/>
    <w:rsid w:val="00707BDC"/>
    <w:rsid w:val="0071228B"/>
    <w:rsid w:val="007150C5"/>
    <w:rsid w:val="00716CBC"/>
    <w:rsid w:val="00727D37"/>
    <w:rsid w:val="007300D0"/>
    <w:rsid w:val="00733AEF"/>
    <w:rsid w:val="0073656C"/>
    <w:rsid w:val="00740992"/>
    <w:rsid w:val="00747039"/>
    <w:rsid w:val="0074717D"/>
    <w:rsid w:val="00747362"/>
    <w:rsid w:val="00747A01"/>
    <w:rsid w:val="0075196E"/>
    <w:rsid w:val="00754149"/>
    <w:rsid w:val="00754A0E"/>
    <w:rsid w:val="007617C3"/>
    <w:rsid w:val="007622D0"/>
    <w:rsid w:val="0076368E"/>
    <w:rsid w:val="007656F7"/>
    <w:rsid w:val="0076685A"/>
    <w:rsid w:val="007679C1"/>
    <w:rsid w:val="00767C79"/>
    <w:rsid w:val="00773260"/>
    <w:rsid w:val="007743CC"/>
    <w:rsid w:val="007753CB"/>
    <w:rsid w:val="007764EE"/>
    <w:rsid w:val="007849F4"/>
    <w:rsid w:val="00786157"/>
    <w:rsid w:val="00790CCD"/>
    <w:rsid w:val="007913F4"/>
    <w:rsid w:val="00792047"/>
    <w:rsid w:val="00795280"/>
    <w:rsid w:val="007956D7"/>
    <w:rsid w:val="007976F3"/>
    <w:rsid w:val="007A09C0"/>
    <w:rsid w:val="007A1E1C"/>
    <w:rsid w:val="007A63D5"/>
    <w:rsid w:val="007B03EF"/>
    <w:rsid w:val="007B189F"/>
    <w:rsid w:val="007B32BF"/>
    <w:rsid w:val="007B38C3"/>
    <w:rsid w:val="007B5FDE"/>
    <w:rsid w:val="007B63C1"/>
    <w:rsid w:val="007C12B5"/>
    <w:rsid w:val="007C7DC8"/>
    <w:rsid w:val="007D013B"/>
    <w:rsid w:val="007D12E4"/>
    <w:rsid w:val="007D1311"/>
    <w:rsid w:val="007D3F26"/>
    <w:rsid w:val="007D5F60"/>
    <w:rsid w:val="007D624F"/>
    <w:rsid w:val="007E2457"/>
    <w:rsid w:val="007E27DD"/>
    <w:rsid w:val="007E3914"/>
    <w:rsid w:val="007E61CB"/>
    <w:rsid w:val="007E73B4"/>
    <w:rsid w:val="007F0050"/>
    <w:rsid w:val="007F312F"/>
    <w:rsid w:val="007F3B01"/>
    <w:rsid w:val="007F4099"/>
    <w:rsid w:val="007F76AD"/>
    <w:rsid w:val="00800462"/>
    <w:rsid w:val="008008F0"/>
    <w:rsid w:val="00803C71"/>
    <w:rsid w:val="00803DC4"/>
    <w:rsid w:val="00810D1B"/>
    <w:rsid w:val="00812B99"/>
    <w:rsid w:val="00815B23"/>
    <w:rsid w:val="00815F5C"/>
    <w:rsid w:val="00816837"/>
    <w:rsid w:val="00817E4E"/>
    <w:rsid w:val="00826370"/>
    <w:rsid w:val="00826B66"/>
    <w:rsid w:val="008325FA"/>
    <w:rsid w:val="00835AF6"/>
    <w:rsid w:val="00836FBF"/>
    <w:rsid w:val="0083725E"/>
    <w:rsid w:val="008428C5"/>
    <w:rsid w:val="00845BA1"/>
    <w:rsid w:val="00851453"/>
    <w:rsid w:val="00855A8D"/>
    <w:rsid w:val="008605E2"/>
    <w:rsid w:val="008629A2"/>
    <w:rsid w:val="0086343B"/>
    <w:rsid w:val="0086775B"/>
    <w:rsid w:val="00870A79"/>
    <w:rsid w:val="00872308"/>
    <w:rsid w:val="008730FE"/>
    <w:rsid w:val="00876142"/>
    <w:rsid w:val="00876C47"/>
    <w:rsid w:val="00877E3C"/>
    <w:rsid w:val="00886EDA"/>
    <w:rsid w:val="008876A3"/>
    <w:rsid w:val="008878DB"/>
    <w:rsid w:val="00891777"/>
    <w:rsid w:val="008921AF"/>
    <w:rsid w:val="00892D6C"/>
    <w:rsid w:val="00893679"/>
    <w:rsid w:val="0089485A"/>
    <w:rsid w:val="008A2169"/>
    <w:rsid w:val="008A33D9"/>
    <w:rsid w:val="008A34D9"/>
    <w:rsid w:val="008A47D8"/>
    <w:rsid w:val="008A5852"/>
    <w:rsid w:val="008A63F4"/>
    <w:rsid w:val="008A7FDA"/>
    <w:rsid w:val="008B34E7"/>
    <w:rsid w:val="008C154A"/>
    <w:rsid w:val="008C31B9"/>
    <w:rsid w:val="008C5715"/>
    <w:rsid w:val="008C58F1"/>
    <w:rsid w:val="008D3F49"/>
    <w:rsid w:val="008D5E47"/>
    <w:rsid w:val="008D6BAC"/>
    <w:rsid w:val="008E013F"/>
    <w:rsid w:val="008E31CB"/>
    <w:rsid w:val="008E5660"/>
    <w:rsid w:val="008E5C96"/>
    <w:rsid w:val="008F23A7"/>
    <w:rsid w:val="008F2728"/>
    <w:rsid w:val="00901F3A"/>
    <w:rsid w:val="009025FA"/>
    <w:rsid w:val="00904806"/>
    <w:rsid w:val="00913A42"/>
    <w:rsid w:val="00915701"/>
    <w:rsid w:val="009209AF"/>
    <w:rsid w:val="00925FE4"/>
    <w:rsid w:val="009261A0"/>
    <w:rsid w:val="00927988"/>
    <w:rsid w:val="00931EEA"/>
    <w:rsid w:val="00935892"/>
    <w:rsid w:val="009412B7"/>
    <w:rsid w:val="009437A2"/>
    <w:rsid w:val="0095580B"/>
    <w:rsid w:val="00961102"/>
    <w:rsid w:val="00963D8A"/>
    <w:rsid w:val="009655D0"/>
    <w:rsid w:val="009669A8"/>
    <w:rsid w:val="009673D8"/>
    <w:rsid w:val="00971350"/>
    <w:rsid w:val="0097330A"/>
    <w:rsid w:val="0097413A"/>
    <w:rsid w:val="00982813"/>
    <w:rsid w:val="009843CF"/>
    <w:rsid w:val="00984D69"/>
    <w:rsid w:val="00985776"/>
    <w:rsid w:val="00991D24"/>
    <w:rsid w:val="009927C3"/>
    <w:rsid w:val="00993D8D"/>
    <w:rsid w:val="009A313F"/>
    <w:rsid w:val="009A50C7"/>
    <w:rsid w:val="009A6E0D"/>
    <w:rsid w:val="009B0B95"/>
    <w:rsid w:val="009B22C9"/>
    <w:rsid w:val="009B5577"/>
    <w:rsid w:val="009B788F"/>
    <w:rsid w:val="009C43F1"/>
    <w:rsid w:val="009D2E19"/>
    <w:rsid w:val="009D4C3A"/>
    <w:rsid w:val="009D6A46"/>
    <w:rsid w:val="009E09B6"/>
    <w:rsid w:val="009E26F2"/>
    <w:rsid w:val="009E385E"/>
    <w:rsid w:val="009E7978"/>
    <w:rsid w:val="009F028A"/>
    <w:rsid w:val="009F037D"/>
    <w:rsid w:val="009F1D08"/>
    <w:rsid w:val="009F2CB0"/>
    <w:rsid w:val="009F4F52"/>
    <w:rsid w:val="009F60C3"/>
    <w:rsid w:val="009F6C0A"/>
    <w:rsid w:val="009F7024"/>
    <w:rsid w:val="00A020E7"/>
    <w:rsid w:val="00A067AB"/>
    <w:rsid w:val="00A1004D"/>
    <w:rsid w:val="00A124A5"/>
    <w:rsid w:val="00A126B0"/>
    <w:rsid w:val="00A14C19"/>
    <w:rsid w:val="00A20AB2"/>
    <w:rsid w:val="00A212E4"/>
    <w:rsid w:val="00A22FF1"/>
    <w:rsid w:val="00A2579B"/>
    <w:rsid w:val="00A261F3"/>
    <w:rsid w:val="00A356EB"/>
    <w:rsid w:val="00A358ED"/>
    <w:rsid w:val="00A40345"/>
    <w:rsid w:val="00A41BCE"/>
    <w:rsid w:val="00A455A8"/>
    <w:rsid w:val="00A50610"/>
    <w:rsid w:val="00A513AE"/>
    <w:rsid w:val="00A52457"/>
    <w:rsid w:val="00A5373E"/>
    <w:rsid w:val="00A546AF"/>
    <w:rsid w:val="00A616C3"/>
    <w:rsid w:val="00A61D37"/>
    <w:rsid w:val="00A6705C"/>
    <w:rsid w:val="00A67FE1"/>
    <w:rsid w:val="00A82674"/>
    <w:rsid w:val="00A8746A"/>
    <w:rsid w:val="00A876DD"/>
    <w:rsid w:val="00A87C2D"/>
    <w:rsid w:val="00A90E78"/>
    <w:rsid w:val="00A923D0"/>
    <w:rsid w:val="00A949B8"/>
    <w:rsid w:val="00A956DA"/>
    <w:rsid w:val="00AA665D"/>
    <w:rsid w:val="00AA74E1"/>
    <w:rsid w:val="00AB05F8"/>
    <w:rsid w:val="00AB5238"/>
    <w:rsid w:val="00AB5B03"/>
    <w:rsid w:val="00AC0732"/>
    <w:rsid w:val="00AC30F5"/>
    <w:rsid w:val="00AC5594"/>
    <w:rsid w:val="00AD00EC"/>
    <w:rsid w:val="00AD1C92"/>
    <w:rsid w:val="00AD60EF"/>
    <w:rsid w:val="00AE045F"/>
    <w:rsid w:val="00AE3EB0"/>
    <w:rsid w:val="00AE431A"/>
    <w:rsid w:val="00AE4D70"/>
    <w:rsid w:val="00AE5290"/>
    <w:rsid w:val="00AE637E"/>
    <w:rsid w:val="00AF09FB"/>
    <w:rsid w:val="00AF42E4"/>
    <w:rsid w:val="00AF78A6"/>
    <w:rsid w:val="00B009F2"/>
    <w:rsid w:val="00B02ABE"/>
    <w:rsid w:val="00B03FA9"/>
    <w:rsid w:val="00B0783A"/>
    <w:rsid w:val="00B07CC4"/>
    <w:rsid w:val="00B124A2"/>
    <w:rsid w:val="00B149A4"/>
    <w:rsid w:val="00B22AFB"/>
    <w:rsid w:val="00B26C3B"/>
    <w:rsid w:val="00B30084"/>
    <w:rsid w:val="00B30C43"/>
    <w:rsid w:val="00B35BB5"/>
    <w:rsid w:val="00B371AE"/>
    <w:rsid w:val="00B43EF6"/>
    <w:rsid w:val="00B7474E"/>
    <w:rsid w:val="00B825D2"/>
    <w:rsid w:val="00B86851"/>
    <w:rsid w:val="00B91D7B"/>
    <w:rsid w:val="00B92E8A"/>
    <w:rsid w:val="00BA38E1"/>
    <w:rsid w:val="00BA3C9D"/>
    <w:rsid w:val="00BA778D"/>
    <w:rsid w:val="00BB6921"/>
    <w:rsid w:val="00BB77E1"/>
    <w:rsid w:val="00BC15C1"/>
    <w:rsid w:val="00BC3E9F"/>
    <w:rsid w:val="00BC57EA"/>
    <w:rsid w:val="00BD312A"/>
    <w:rsid w:val="00BD76FB"/>
    <w:rsid w:val="00BE040A"/>
    <w:rsid w:val="00BE441A"/>
    <w:rsid w:val="00BE70CC"/>
    <w:rsid w:val="00BE7DF3"/>
    <w:rsid w:val="00BF09B6"/>
    <w:rsid w:val="00BF0D6A"/>
    <w:rsid w:val="00BF25D0"/>
    <w:rsid w:val="00BF32C1"/>
    <w:rsid w:val="00BF6448"/>
    <w:rsid w:val="00BF7329"/>
    <w:rsid w:val="00C023F0"/>
    <w:rsid w:val="00C028C1"/>
    <w:rsid w:val="00C05B63"/>
    <w:rsid w:val="00C05D2F"/>
    <w:rsid w:val="00C122FE"/>
    <w:rsid w:val="00C12A94"/>
    <w:rsid w:val="00C12C44"/>
    <w:rsid w:val="00C13A99"/>
    <w:rsid w:val="00C14B95"/>
    <w:rsid w:val="00C14BC2"/>
    <w:rsid w:val="00C209F7"/>
    <w:rsid w:val="00C22AA9"/>
    <w:rsid w:val="00C22E3A"/>
    <w:rsid w:val="00C24516"/>
    <w:rsid w:val="00C24B54"/>
    <w:rsid w:val="00C2722C"/>
    <w:rsid w:val="00C31732"/>
    <w:rsid w:val="00C32A93"/>
    <w:rsid w:val="00C34826"/>
    <w:rsid w:val="00C362B9"/>
    <w:rsid w:val="00C45C2C"/>
    <w:rsid w:val="00C50361"/>
    <w:rsid w:val="00C51F4A"/>
    <w:rsid w:val="00C524F2"/>
    <w:rsid w:val="00C534D6"/>
    <w:rsid w:val="00C57A17"/>
    <w:rsid w:val="00C6680A"/>
    <w:rsid w:val="00C727E3"/>
    <w:rsid w:val="00C72C76"/>
    <w:rsid w:val="00C750CF"/>
    <w:rsid w:val="00C75E93"/>
    <w:rsid w:val="00C8012C"/>
    <w:rsid w:val="00C808C2"/>
    <w:rsid w:val="00C80A1A"/>
    <w:rsid w:val="00C80F38"/>
    <w:rsid w:val="00C8743B"/>
    <w:rsid w:val="00C93E54"/>
    <w:rsid w:val="00C9446B"/>
    <w:rsid w:val="00C9487F"/>
    <w:rsid w:val="00C97D31"/>
    <w:rsid w:val="00CA1440"/>
    <w:rsid w:val="00CA2242"/>
    <w:rsid w:val="00CA3B31"/>
    <w:rsid w:val="00CA5973"/>
    <w:rsid w:val="00CA6BF2"/>
    <w:rsid w:val="00CB5177"/>
    <w:rsid w:val="00CB6541"/>
    <w:rsid w:val="00CC45D2"/>
    <w:rsid w:val="00CC52EC"/>
    <w:rsid w:val="00CD1933"/>
    <w:rsid w:val="00CD27CA"/>
    <w:rsid w:val="00CD4FB5"/>
    <w:rsid w:val="00CD6DEF"/>
    <w:rsid w:val="00CD7458"/>
    <w:rsid w:val="00CE3F51"/>
    <w:rsid w:val="00CE4C82"/>
    <w:rsid w:val="00CF5A02"/>
    <w:rsid w:val="00D03BD4"/>
    <w:rsid w:val="00D047AA"/>
    <w:rsid w:val="00D12EC6"/>
    <w:rsid w:val="00D1578C"/>
    <w:rsid w:val="00D16C60"/>
    <w:rsid w:val="00D16C6F"/>
    <w:rsid w:val="00D2018D"/>
    <w:rsid w:val="00D20DF3"/>
    <w:rsid w:val="00D23404"/>
    <w:rsid w:val="00D31609"/>
    <w:rsid w:val="00D3637E"/>
    <w:rsid w:val="00D40427"/>
    <w:rsid w:val="00D4399C"/>
    <w:rsid w:val="00D55A8F"/>
    <w:rsid w:val="00D61858"/>
    <w:rsid w:val="00D625AC"/>
    <w:rsid w:val="00D66026"/>
    <w:rsid w:val="00D67E7B"/>
    <w:rsid w:val="00D72FA7"/>
    <w:rsid w:val="00D73E50"/>
    <w:rsid w:val="00D73EA6"/>
    <w:rsid w:val="00D749E3"/>
    <w:rsid w:val="00D80852"/>
    <w:rsid w:val="00D80E5F"/>
    <w:rsid w:val="00D81B56"/>
    <w:rsid w:val="00D84F64"/>
    <w:rsid w:val="00D85897"/>
    <w:rsid w:val="00D85F3A"/>
    <w:rsid w:val="00D872D6"/>
    <w:rsid w:val="00D94F43"/>
    <w:rsid w:val="00D961B1"/>
    <w:rsid w:val="00DA5783"/>
    <w:rsid w:val="00DA5B5A"/>
    <w:rsid w:val="00DB32CE"/>
    <w:rsid w:val="00DB4F48"/>
    <w:rsid w:val="00DB52F5"/>
    <w:rsid w:val="00DC14F4"/>
    <w:rsid w:val="00DC2F26"/>
    <w:rsid w:val="00DC77CD"/>
    <w:rsid w:val="00DD0AE0"/>
    <w:rsid w:val="00DD21E6"/>
    <w:rsid w:val="00DD4996"/>
    <w:rsid w:val="00DD7DCB"/>
    <w:rsid w:val="00DE0E37"/>
    <w:rsid w:val="00DE6810"/>
    <w:rsid w:val="00DF3832"/>
    <w:rsid w:val="00DF5BB9"/>
    <w:rsid w:val="00DF6507"/>
    <w:rsid w:val="00DF6592"/>
    <w:rsid w:val="00E00201"/>
    <w:rsid w:val="00E06B15"/>
    <w:rsid w:val="00E11613"/>
    <w:rsid w:val="00E1476E"/>
    <w:rsid w:val="00E170EA"/>
    <w:rsid w:val="00E31111"/>
    <w:rsid w:val="00E313E3"/>
    <w:rsid w:val="00E33227"/>
    <w:rsid w:val="00E34A7B"/>
    <w:rsid w:val="00E35745"/>
    <w:rsid w:val="00E46F2E"/>
    <w:rsid w:val="00E52CAC"/>
    <w:rsid w:val="00E53F72"/>
    <w:rsid w:val="00E56BEE"/>
    <w:rsid w:val="00E575A2"/>
    <w:rsid w:val="00E57FDE"/>
    <w:rsid w:val="00E60417"/>
    <w:rsid w:val="00E65FBE"/>
    <w:rsid w:val="00E757E1"/>
    <w:rsid w:val="00E7609B"/>
    <w:rsid w:val="00E7734C"/>
    <w:rsid w:val="00E808AA"/>
    <w:rsid w:val="00E81C32"/>
    <w:rsid w:val="00E839BC"/>
    <w:rsid w:val="00E83AC7"/>
    <w:rsid w:val="00E90B92"/>
    <w:rsid w:val="00E916BA"/>
    <w:rsid w:val="00E95380"/>
    <w:rsid w:val="00E968AE"/>
    <w:rsid w:val="00EA0A35"/>
    <w:rsid w:val="00EA5CFE"/>
    <w:rsid w:val="00EB0772"/>
    <w:rsid w:val="00EB2012"/>
    <w:rsid w:val="00EB5792"/>
    <w:rsid w:val="00EB6B14"/>
    <w:rsid w:val="00EB7BEF"/>
    <w:rsid w:val="00EC24A9"/>
    <w:rsid w:val="00EC569F"/>
    <w:rsid w:val="00EC7B34"/>
    <w:rsid w:val="00ED145C"/>
    <w:rsid w:val="00EE03E3"/>
    <w:rsid w:val="00EE1E35"/>
    <w:rsid w:val="00EE3D61"/>
    <w:rsid w:val="00EE4B3F"/>
    <w:rsid w:val="00EE6966"/>
    <w:rsid w:val="00EE7A21"/>
    <w:rsid w:val="00EF0E47"/>
    <w:rsid w:val="00EF17FD"/>
    <w:rsid w:val="00EF34F2"/>
    <w:rsid w:val="00EF5BA5"/>
    <w:rsid w:val="00F01342"/>
    <w:rsid w:val="00F04754"/>
    <w:rsid w:val="00F1142C"/>
    <w:rsid w:val="00F13926"/>
    <w:rsid w:val="00F15B0C"/>
    <w:rsid w:val="00F15CD6"/>
    <w:rsid w:val="00F16AF0"/>
    <w:rsid w:val="00F21C7C"/>
    <w:rsid w:val="00F23F7C"/>
    <w:rsid w:val="00F23F95"/>
    <w:rsid w:val="00F33603"/>
    <w:rsid w:val="00F40EB1"/>
    <w:rsid w:val="00F46343"/>
    <w:rsid w:val="00F55D05"/>
    <w:rsid w:val="00F64D3D"/>
    <w:rsid w:val="00F64E6C"/>
    <w:rsid w:val="00F71E84"/>
    <w:rsid w:val="00F72538"/>
    <w:rsid w:val="00F74D85"/>
    <w:rsid w:val="00F75E67"/>
    <w:rsid w:val="00F85B68"/>
    <w:rsid w:val="00F90DEC"/>
    <w:rsid w:val="00F92B2E"/>
    <w:rsid w:val="00F94E0B"/>
    <w:rsid w:val="00F95E31"/>
    <w:rsid w:val="00F97726"/>
    <w:rsid w:val="00FB106E"/>
    <w:rsid w:val="00FB1BA2"/>
    <w:rsid w:val="00FB1C8B"/>
    <w:rsid w:val="00FB2A5F"/>
    <w:rsid w:val="00FB4DAC"/>
    <w:rsid w:val="00FC0086"/>
    <w:rsid w:val="00FC2370"/>
    <w:rsid w:val="00FC58F7"/>
    <w:rsid w:val="00FC7682"/>
    <w:rsid w:val="00FD0692"/>
    <w:rsid w:val="00FE06D5"/>
    <w:rsid w:val="00FE358A"/>
    <w:rsid w:val="00FE3D00"/>
    <w:rsid w:val="00FE46FE"/>
    <w:rsid w:val="00FE52D1"/>
    <w:rsid w:val="00FF184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3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674"/>
  </w:style>
  <w:style w:type="paragraph" w:styleId="Footer">
    <w:name w:val="footer"/>
    <w:basedOn w:val="Normal"/>
    <w:link w:val="FooterChar"/>
    <w:uiPriority w:val="99"/>
    <w:unhideWhenUsed/>
    <w:rsid w:val="00A8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74"/>
  </w:style>
  <w:style w:type="character" w:styleId="Hyperlink">
    <w:name w:val="Hyperlink"/>
    <w:basedOn w:val="DefaultParagraphFont"/>
    <w:uiPriority w:val="99"/>
    <w:unhideWhenUsed/>
    <w:rsid w:val="00A8267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7491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E52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52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29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3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674"/>
  </w:style>
  <w:style w:type="paragraph" w:styleId="Footer">
    <w:name w:val="footer"/>
    <w:basedOn w:val="Normal"/>
    <w:link w:val="FooterChar"/>
    <w:uiPriority w:val="99"/>
    <w:unhideWhenUsed/>
    <w:rsid w:val="00A8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74"/>
  </w:style>
  <w:style w:type="character" w:styleId="Hyperlink">
    <w:name w:val="Hyperlink"/>
    <w:basedOn w:val="DefaultParagraphFont"/>
    <w:uiPriority w:val="99"/>
    <w:unhideWhenUsed/>
    <w:rsid w:val="00A8267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7491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E52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52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cvs.org.uk/advice-and-guidance/guide-to-professional-conducts-for-veterinary-surgeons/?s=1" TargetMode="External"/><Relationship Id="rId12" Type="http://schemas.openxmlformats.org/officeDocument/2006/relationships/hyperlink" Target="http://www.rcvs.org.uk/advice-and-guidance/code-of-professional-conduct-for-veterinary-surgeons/" TargetMode="External"/><Relationship Id="rId13" Type="http://schemas.openxmlformats.org/officeDocument/2006/relationships/hyperlink" Target="http://www.rcvs.org.uk/advice-and-guidance/code-of-professional-conduct-for-veterinary-nurses/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mc-uk.org/static/documents/content/GMP_2013.pdf_51447599.pdf" TargetMode="External"/><Relationship Id="rId10" Type="http://schemas.openxmlformats.org/officeDocument/2006/relationships/hyperlink" Target="http://www.nmc-uk.org/Documents/Standards/nmcTheCodeStandardsofConductPerformanceAndEthicsForNursesAndMidwives_LargePrintVer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5499A-23C0-6748-BFE8-0AAE869B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1682</Words>
  <Characters>9588</Characters>
  <Application>Microsoft Macintosh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Michael Reiss</cp:lastModifiedBy>
  <cp:revision>2</cp:revision>
  <dcterms:created xsi:type="dcterms:W3CDTF">2014-01-20T14:20:00Z</dcterms:created>
  <dcterms:modified xsi:type="dcterms:W3CDTF">2014-01-20T14:20:00Z</dcterms:modified>
</cp:coreProperties>
</file>