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62ADE" w14:textId="77777777" w:rsidR="00E126D7" w:rsidRDefault="00E126D7" w:rsidP="00E126D7">
      <w:pPr>
        <w:ind w:hanging="64"/>
        <w:jc w:val="both"/>
        <w:rPr>
          <w:rFonts w:ascii="Times New Roman" w:hAnsi="Times New Roman"/>
        </w:rPr>
      </w:pPr>
      <w:proofErr w:type="gramStart"/>
      <w:r w:rsidRPr="00C01F4D">
        <w:rPr>
          <w:rFonts w:ascii="Times New Roman" w:hAnsi="Times New Roman"/>
          <w:b/>
        </w:rPr>
        <w:t>Supplementary figure 1</w:t>
      </w:r>
      <w:r w:rsidRPr="00530471">
        <w:rPr>
          <w:rFonts w:ascii="Times New Roman" w:hAnsi="Times New Roman"/>
        </w:rPr>
        <w:t>.</w:t>
      </w:r>
      <w:proofErr w:type="gramEnd"/>
      <w:r w:rsidRPr="00530471">
        <w:rPr>
          <w:rFonts w:ascii="Times New Roman" w:hAnsi="Times New Roman"/>
        </w:rPr>
        <w:t xml:space="preserve"> A) Schematic representation of 4q35 and 10q26 locus. D4Z4 repeat units on chromosome</w:t>
      </w:r>
      <w:r>
        <w:rPr>
          <w:rFonts w:ascii="Times New Roman" w:hAnsi="Times New Roman"/>
        </w:rPr>
        <w:t xml:space="preserve">s 4 and 10 can be distinguished </w:t>
      </w:r>
      <w:r w:rsidRPr="00530471">
        <w:rPr>
          <w:rFonts w:ascii="Times New Roman" w:hAnsi="Times New Roman"/>
        </w:rPr>
        <w:t xml:space="preserve">because all repeats on 10q contain </w:t>
      </w:r>
      <w:proofErr w:type="spellStart"/>
      <w:r w:rsidRPr="00530471">
        <w:rPr>
          <w:rFonts w:ascii="Times New Roman" w:hAnsi="Times New Roman"/>
        </w:rPr>
        <w:t>BlnI</w:t>
      </w:r>
      <w:proofErr w:type="spellEnd"/>
      <w:r w:rsidRPr="00530471">
        <w:rPr>
          <w:rFonts w:ascii="Times New Roman" w:hAnsi="Times New Roman"/>
        </w:rPr>
        <w:t xml:space="preserve"> restriction sites (B within the white triangles), while all D4Z4 repeats on 4q contain </w:t>
      </w:r>
      <w:proofErr w:type="spellStart"/>
      <w:r w:rsidRPr="00530471">
        <w:rPr>
          <w:rFonts w:ascii="Times New Roman" w:hAnsi="Times New Roman"/>
        </w:rPr>
        <w:t>XapI</w:t>
      </w:r>
      <w:proofErr w:type="spellEnd"/>
      <w:r w:rsidRPr="00530471">
        <w:rPr>
          <w:rFonts w:ascii="Times New Roman" w:hAnsi="Times New Roman"/>
        </w:rPr>
        <w:t xml:space="preserve"> restriction sites (X within the white triangles). B) Schematic representation of the method used to calculate D4Z4 repeat numbers from </w:t>
      </w:r>
      <w:proofErr w:type="spellStart"/>
      <w:r w:rsidRPr="00530471">
        <w:rPr>
          <w:rFonts w:ascii="Times New Roman" w:hAnsi="Times New Roman"/>
        </w:rPr>
        <w:t>EcoRI</w:t>
      </w:r>
      <w:proofErr w:type="spellEnd"/>
      <w:r w:rsidRPr="00530471">
        <w:rPr>
          <w:rFonts w:ascii="Times New Roman" w:hAnsi="Times New Roman"/>
        </w:rPr>
        <w:t>-fragment sizes.</w:t>
      </w:r>
    </w:p>
    <w:p w14:paraId="44A774CB" w14:textId="77777777" w:rsidR="00E126D7" w:rsidRDefault="00E126D7" w:rsidP="00E126D7">
      <w:pPr>
        <w:ind w:hanging="64"/>
        <w:jc w:val="both"/>
        <w:rPr>
          <w:rFonts w:ascii="Times New Roman" w:hAnsi="Times New Roman"/>
        </w:rPr>
      </w:pPr>
    </w:p>
    <w:p w14:paraId="67386A08" w14:textId="77777777" w:rsidR="00E126D7" w:rsidRDefault="00E126D7" w:rsidP="00E126D7">
      <w:pPr>
        <w:ind w:hanging="64"/>
        <w:jc w:val="both"/>
        <w:rPr>
          <w:rFonts w:ascii="Times New Roman" w:hAnsi="Times New Roman"/>
        </w:rPr>
      </w:pPr>
    </w:p>
    <w:p w14:paraId="7A48B063" w14:textId="77777777" w:rsidR="00E126D7" w:rsidRDefault="005D1A94" w:rsidP="00E126D7">
      <w:pPr>
        <w:ind w:hanging="64"/>
        <w:jc w:val="both"/>
        <w:rPr>
          <w:rFonts w:ascii="Times New Roman" w:hAnsi="Times New Roman"/>
        </w:rPr>
      </w:pPr>
      <w:bookmarkStart w:id="0" w:name="_GoBack"/>
      <w:r>
        <w:rPr>
          <w:rFonts w:ascii="Times New Roman" w:hAnsi="Times New Roman"/>
          <w:noProof/>
          <w:lang w:val="it-IT" w:eastAsia="it-IT"/>
        </w:rPr>
        <w:drawing>
          <wp:inline distT="0" distB="0" distL="0" distR="0" wp14:anchorId="51A3ACFE" wp14:editId="0F305CD3">
            <wp:extent cx="9073515" cy="4025900"/>
            <wp:effectExtent l="0" t="0" r="0" b="1270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ementary figure 1.ti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37"/>
                    <a:stretch/>
                  </pic:blipFill>
                  <pic:spPr bwMode="auto">
                    <a:xfrm>
                      <a:off x="0" y="0"/>
                      <a:ext cx="9073515" cy="402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126D7" w:rsidSect="00E126D7">
      <w:footerReference w:type="even" r:id="rId8"/>
      <w:footerReference w:type="default" r:id="rId9"/>
      <w:pgSz w:w="16840" w:h="11900" w:orient="landscape"/>
      <w:pgMar w:top="1134" w:right="1134" w:bottom="1134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556175" w14:textId="77777777" w:rsidR="00000000" w:rsidRDefault="005D1A94">
      <w:r>
        <w:separator/>
      </w:r>
    </w:p>
  </w:endnote>
  <w:endnote w:type="continuationSeparator" w:id="0">
    <w:p w14:paraId="6053BE51" w14:textId="77777777" w:rsidR="00000000" w:rsidRDefault="005D1A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E95DE2" w14:textId="77777777" w:rsidR="0085479B" w:rsidRDefault="00E126D7" w:rsidP="00285EF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7C396F8" w14:textId="77777777" w:rsidR="0085479B" w:rsidRDefault="005D1A94" w:rsidP="00CF67A4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3352F4" w14:textId="77777777" w:rsidR="0085479B" w:rsidRDefault="005D1A94" w:rsidP="00956894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65C83E" w14:textId="77777777" w:rsidR="00000000" w:rsidRDefault="005D1A94">
      <w:r>
        <w:separator/>
      </w:r>
    </w:p>
  </w:footnote>
  <w:footnote w:type="continuationSeparator" w:id="0">
    <w:p w14:paraId="5ED60906" w14:textId="77777777" w:rsidR="00000000" w:rsidRDefault="005D1A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6D7"/>
    <w:rsid w:val="0006681A"/>
    <w:rsid w:val="000B7C90"/>
    <w:rsid w:val="005D1A94"/>
    <w:rsid w:val="00C23D3C"/>
    <w:rsid w:val="00CD6507"/>
    <w:rsid w:val="00E126D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09BAFD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126D7"/>
    <w:rPr>
      <w:rFonts w:ascii="Cambria" w:eastAsia="MS Mincho" w:hAnsi="Cambria" w:cs="Times New Roman"/>
      <w:lang w:val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E126D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126D7"/>
    <w:rPr>
      <w:rFonts w:ascii="Cambria" w:eastAsia="MS Mincho" w:hAnsi="Cambria" w:cs="Times New Roman"/>
      <w:lang w:val="en-US"/>
    </w:rPr>
  </w:style>
  <w:style w:type="character" w:styleId="Numeropagina">
    <w:name w:val="page number"/>
    <w:uiPriority w:val="99"/>
    <w:semiHidden/>
    <w:unhideWhenUsed/>
    <w:rsid w:val="00E126D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26D7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126D7"/>
    <w:rPr>
      <w:rFonts w:ascii="Lucida Grande" w:eastAsia="MS Mincho" w:hAnsi="Lucida Grande" w:cs="Lucida Grande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126D7"/>
    <w:rPr>
      <w:rFonts w:ascii="Cambria" w:eastAsia="MS Mincho" w:hAnsi="Cambria" w:cs="Times New Roman"/>
      <w:lang w:val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idipagina">
    <w:name w:val="footer"/>
    <w:basedOn w:val="Normale"/>
    <w:link w:val="PidipaginaCarattere"/>
    <w:uiPriority w:val="99"/>
    <w:unhideWhenUsed/>
    <w:rsid w:val="00E126D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E126D7"/>
    <w:rPr>
      <w:rFonts w:ascii="Cambria" w:eastAsia="MS Mincho" w:hAnsi="Cambria" w:cs="Times New Roman"/>
      <w:lang w:val="en-US"/>
    </w:rPr>
  </w:style>
  <w:style w:type="character" w:styleId="Numeropagina">
    <w:name w:val="page number"/>
    <w:uiPriority w:val="99"/>
    <w:semiHidden/>
    <w:unhideWhenUsed/>
    <w:rsid w:val="00E126D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26D7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E126D7"/>
    <w:rPr>
      <w:rFonts w:ascii="Lucida Grande" w:eastAsia="MS Mincho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64</Words>
  <Characters>369</Characters>
  <Application>Microsoft Macintosh Word</Application>
  <DocSecurity>0</DocSecurity>
  <Lines>3</Lines>
  <Paragraphs>1</Paragraphs>
  <ScaleCrop>false</ScaleCrop>
  <Company>*** ********** * ******** **</Company>
  <LinksUpToDate>false</LinksUpToDate>
  <CharactersWithSpaces>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******* ********* **************</dc:creator>
  <cp:keywords/>
  <dc:description/>
  <cp:lastModifiedBy>******* ********* **************</cp:lastModifiedBy>
  <cp:revision>2</cp:revision>
  <dcterms:created xsi:type="dcterms:W3CDTF">2013-06-23T08:21:00Z</dcterms:created>
  <dcterms:modified xsi:type="dcterms:W3CDTF">2013-06-23T09:25:00Z</dcterms:modified>
</cp:coreProperties>
</file>