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B4" w:rsidRPr="00A0277D" w:rsidRDefault="00E909B2" w:rsidP="004537B4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Additional file 1: </w:t>
      </w:r>
      <w:r w:rsidR="00CA4AF4" w:rsidRPr="00A0277D">
        <w:rPr>
          <w:b/>
          <w:bCs/>
          <w:sz w:val="24"/>
          <w:szCs w:val="24"/>
        </w:rPr>
        <w:t xml:space="preserve">Table </w:t>
      </w:r>
      <w:r>
        <w:rPr>
          <w:b/>
          <w:bCs/>
          <w:sz w:val="24"/>
          <w:szCs w:val="24"/>
        </w:rPr>
        <w:t>S</w:t>
      </w:r>
      <w:r w:rsidR="00CA4AF4" w:rsidRPr="00A0277D">
        <w:rPr>
          <w:b/>
          <w:bCs/>
          <w:sz w:val="24"/>
          <w:szCs w:val="24"/>
        </w:rPr>
        <w:t>1</w:t>
      </w:r>
      <w:r w:rsidR="0017439D" w:rsidRPr="00A0277D">
        <w:rPr>
          <w:b/>
          <w:bCs/>
          <w:sz w:val="24"/>
          <w:szCs w:val="24"/>
        </w:rPr>
        <w:t xml:space="preserve"> L</w:t>
      </w:r>
      <w:r w:rsidR="004537B4" w:rsidRPr="00A0277D">
        <w:rPr>
          <w:b/>
          <w:bCs/>
          <w:sz w:val="24"/>
          <w:szCs w:val="24"/>
        </w:rPr>
        <w:t xml:space="preserve">ist of care home research </w:t>
      </w:r>
      <w:r w:rsidR="00CA4AF4" w:rsidRPr="00A0277D">
        <w:rPr>
          <w:b/>
          <w:bCs/>
          <w:sz w:val="24"/>
          <w:szCs w:val="24"/>
        </w:rPr>
        <w:t xml:space="preserve">studies identified between March </w:t>
      </w:r>
      <w:r w:rsidR="001F39BF" w:rsidRPr="00A0277D">
        <w:rPr>
          <w:b/>
          <w:bCs/>
          <w:sz w:val="24"/>
          <w:szCs w:val="24"/>
        </w:rPr>
        <w:t>and</w:t>
      </w:r>
      <w:r w:rsidR="00CA4AF4" w:rsidRPr="00A0277D">
        <w:rPr>
          <w:b/>
          <w:bCs/>
          <w:sz w:val="24"/>
          <w:szCs w:val="24"/>
        </w:rPr>
        <w:t xml:space="preserve"> July 2012 </w:t>
      </w:r>
    </w:p>
    <w:tbl>
      <w:tblPr>
        <w:tblStyle w:val="TableGrid"/>
        <w:tblW w:w="14669" w:type="dxa"/>
        <w:tblInd w:w="-176" w:type="dxa"/>
        <w:tblLayout w:type="fixed"/>
        <w:tblLook w:val="04A0"/>
      </w:tblPr>
      <w:tblGrid>
        <w:gridCol w:w="2274"/>
        <w:gridCol w:w="2263"/>
        <w:gridCol w:w="1417"/>
        <w:gridCol w:w="1701"/>
        <w:gridCol w:w="1121"/>
        <w:gridCol w:w="13"/>
        <w:gridCol w:w="1499"/>
        <w:gridCol w:w="1636"/>
        <w:gridCol w:w="1571"/>
        <w:gridCol w:w="1174"/>
      </w:tblGrid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STUDY TITLE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Condition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Method – according to portfolio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Global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Sample size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Recruitment source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Other services involved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SOURCE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Challenge Res Care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Examines the impact of training care home staff in behaviour management for dementia symptoms  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Dementia 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Intervention</w:t>
            </w:r>
            <w:r w:rsidR="00E5037D" w:rsidRPr="00A0277D">
              <w:rPr>
                <w:b/>
                <w:bCs/>
                <w:sz w:val="24"/>
                <w:szCs w:val="24"/>
              </w:rPr>
              <w:t>al</w:t>
            </w:r>
          </w:p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>- Web based training for care home staff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Open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30/04/13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1200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63 care homes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5-6 months to recruit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Care homes only </w:t>
            </w:r>
          </w:p>
        </w:tc>
        <w:tc>
          <w:tcPr>
            <w:tcW w:w="1571" w:type="dxa"/>
          </w:tcPr>
          <w:p w:rsidR="0017439D" w:rsidRPr="00A0277D" w:rsidRDefault="00E85516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Survey on long term care - </w:t>
            </w: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RTPC</w:t>
            </w:r>
            <w:proofErr w:type="spellEnd"/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Development of best practice for transition from home care to care home for people with dementia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Dementia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Observational</w:t>
            </w:r>
          </w:p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 xml:space="preserve">- Survey 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>- Focus groups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Closed 31/03/12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2320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 xml:space="preserve">34 care homes in </w:t>
            </w:r>
            <w:r w:rsidR="00E5037D" w:rsidRPr="00A0277D">
              <w:rPr>
                <w:b/>
                <w:bCs/>
                <w:sz w:val="24"/>
                <w:szCs w:val="24"/>
                <w:highlight w:val="yellow"/>
              </w:rPr>
              <w:t>one study site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Care home residents and older people at home</w:t>
            </w:r>
          </w:p>
        </w:tc>
        <w:tc>
          <w:tcPr>
            <w:tcW w:w="1571" w:type="dxa"/>
          </w:tcPr>
          <w:p w:rsidR="0017439D" w:rsidRPr="00A0277D" w:rsidRDefault="00E85516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Community Mental Health Teams (</w:t>
            </w:r>
            <w:proofErr w:type="spellStart"/>
            <w:r w:rsidR="0017439D" w:rsidRPr="00A0277D">
              <w:rPr>
                <w:b/>
                <w:bCs/>
                <w:sz w:val="24"/>
                <w:szCs w:val="24"/>
              </w:rPr>
              <w:t>CMHT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Wheld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 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Person centred intervention to improve mental health/reduce antipsychotics in care homes 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Dementia 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Intervention</w:t>
            </w:r>
          </w:p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>- Person centred training for care home staff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Open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31/10/12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300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16 care homes in pilot study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Care homes only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Psychologists, </w:t>
            </w:r>
            <w:r w:rsidR="00E85516" w:rsidRPr="00A0277D">
              <w:rPr>
                <w:b/>
                <w:bCs/>
                <w:sz w:val="24"/>
                <w:szCs w:val="24"/>
              </w:rPr>
              <w:t>General Practitioners (GPs)</w:t>
            </w:r>
            <w:r w:rsidRPr="00A0277D">
              <w:rPr>
                <w:b/>
                <w:bCs/>
                <w:sz w:val="24"/>
                <w:szCs w:val="24"/>
              </w:rPr>
              <w:t>, pharmacists, Old age psychiatrists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Nurses decisions to use anticipatory prescriptions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Role of community nurses in end of life medication decisions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 xml:space="preserve">– includes nursing home nurses from up to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lastRenderedPageBreak/>
              <w:t>779 nursing homes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>Cancer – end of life care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Observational </w:t>
            </w:r>
          </w:p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>- Survey</w:t>
            </w:r>
          </w:p>
          <w:p w:rsidR="0017439D" w:rsidRPr="00A0277D" w:rsidRDefault="0017439D" w:rsidP="004537B4">
            <w:pPr>
              <w:rPr>
                <w:b/>
                <w:bCs/>
                <w:color w:val="5F4EDA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>- Interviews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Open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31/05/12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120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 xml:space="preserve">No residents included – 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335+ nurses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Nursing homes  and D</w:t>
            </w:r>
            <w:r w:rsidR="00E85516" w:rsidRPr="00A0277D">
              <w:rPr>
                <w:b/>
                <w:bCs/>
                <w:sz w:val="24"/>
                <w:szCs w:val="24"/>
              </w:rPr>
              <w:t xml:space="preserve">istrict </w:t>
            </w:r>
            <w:r w:rsidRPr="00A0277D">
              <w:rPr>
                <w:b/>
                <w:bCs/>
                <w:sz w:val="24"/>
                <w:szCs w:val="24"/>
              </w:rPr>
              <w:t>N</w:t>
            </w:r>
            <w:r w:rsidR="00E85516" w:rsidRPr="00A0277D">
              <w:rPr>
                <w:b/>
                <w:bCs/>
                <w:sz w:val="24"/>
                <w:szCs w:val="24"/>
              </w:rPr>
              <w:t>urse</w:t>
            </w:r>
            <w:r w:rsidRPr="00A0277D">
              <w:rPr>
                <w:b/>
                <w:bCs/>
                <w:sz w:val="24"/>
                <w:szCs w:val="24"/>
              </w:rPr>
              <w:t xml:space="preserve"> teams</w:t>
            </w:r>
          </w:p>
        </w:tc>
        <w:tc>
          <w:tcPr>
            <w:tcW w:w="1571" w:type="dxa"/>
          </w:tcPr>
          <w:p w:rsidR="0017439D" w:rsidRPr="00A0277D" w:rsidRDefault="0017439D" w:rsidP="00E85516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Specialist nurses, GPs</w:t>
            </w:r>
            <w:r w:rsidR="00E85516" w:rsidRPr="00A0277D">
              <w:rPr>
                <w:b/>
                <w:bCs/>
                <w:sz w:val="24"/>
                <w:szCs w:val="24"/>
              </w:rPr>
              <w:t xml:space="preserve"> </w:t>
            </w:r>
            <w:r w:rsidRPr="00A0277D">
              <w:rPr>
                <w:b/>
                <w:bCs/>
                <w:sz w:val="24"/>
                <w:szCs w:val="24"/>
              </w:rPr>
              <w:t>, pharmacists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 xml:space="preserve">Shield – </w:t>
            </w: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MCST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 implementation in practice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Psychosocial interventions in dementia including C</w:t>
            </w:r>
            <w:r w:rsidR="00E5037D" w:rsidRPr="00A0277D">
              <w:rPr>
                <w:b/>
                <w:bCs/>
                <w:sz w:val="24"/>
                <w:szCs w:val="24"/>
              </w:rPr>
              <w:t xml:space="preserve">ognitive </w:t>
            </w:r>
            <w:r w:rsidRPr="00A0277D">
              <w:rPr>
                <w:b/>
                <w:bCs/>
                <w:sz w:val="24"/>
                <w:szCs w:val="24"/>
              </w:rPr>
              <w:t>S</w:t>
            </w:r>
            <w:r w:rsidR="00E5037D" w:rsidRPr="00A0277D">
              <w:rPr>
                <w:b/>
                <w:bCs/>
                <w:sz w:val="24"/>
                <w:szCs w:val="24"/>
              </w:rPr>
              <w:t xml:space="preserve">timulation therapy (CST) </w:t>
            </w:r>
            <w:r w:rsidRPr="00A0277D">
              <w:rPr>
                <w:b/>
                <w:bCs/>
                <w:sz w:val="24"/>
                <w:szCs w:val="24"/>
              </w:rPr>
              <w:t xml:space="preserve">staff training. Includes residents from care homes 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Dementia 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Interventional</w:t>
            </w:r>
          </w:p>
          <w:p w:rsidR="0017439D" w:rsidRPr="00A0277D" w:rsidRDefault="0017439D" w:rsidP="004537B4">
            <w:pPr>
              <w:spacing w:after="200" w:line="276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>CST training to staff so they can deliver it to residents with dementia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Open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28/09/12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Awaiting information</w:t>
            </w:r>
          </w:p>
        </w:tc>
        <w:tc>
          <w:tcPr>
            <w:tcW w:w="1571" w:type="dxa"/>
          </w:tcPr>
          <w:p w:rsidR="0017439D" w:rsidRPr="00A0277D" w:rsidRDefault="00E5037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Brain donation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 Over 75s cohort study  - brain donation for neuropathology 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Dementia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Observational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</w:p>
          <w:p w:rsidR="00CE03EE" w:rsidRPr="00A0277D" w:rsidRDefault="00CE03EE" w:rsidP="004537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Open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31/12/17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241  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5/7 remaining are care home residents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GP permission to contact possible participants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Cataract and cognition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Prospective longitudinal study of relationship between cataract and cognitive decline 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Dementia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Observational</w:t>
            </w:r>
          </w:p>
          <w:p w:rsidR="0017439D" w:rsidRPr="00A0277D" w:rsidRDefault="0017439D" w:rsidP="004537B4">
            <w:pPr>
              <w:spacing w:after="200" w:line="276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>Clinical assessment and follow up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Open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01/08/12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120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1/85 recruited so far</w:t>
            </w:r>
            <w:r w:rsidR="00E5037D" w:rsidRPr="00A0277D">
              <w:rPr>
                <w:b/>
                <w:bCs/>
                <w:sz w:val="24"/>
                <w:szCs w:val="24"/>
              </w:rPr>
              <w:t xml:space="preserve"> </w:t>
            </w:r>
            <w:r w:rsidR="00E5037D" w:rsidRPr="00A0277D">
              <w:rPr>
                <w:b/>
                <w:bCs/>
                <w:sz w:val="24"/>
                <w:szCs w:val="24"/>
                <w:highlight w:val="yellow"/>
              </w:rPr>
              <w:t>is a care home resident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Secondary care 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Via eye clinic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Evidem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 -E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Exercise as a therapy for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BPSD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Walking intervention  for older people with dementia and their carers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Dementia 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Interventional</w:t>
            </w:r>
          </w:p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 xml:space="preserve">Randomised single blind controlled trial 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Open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30/06/12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292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includes 15 residents from 10 care homes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Dementia register /Psychiatric consultants</w:t>
            </w:r>
          </w:p>
        </w:tc>
        <w:tc>
          <w:tcPr>
            <w:tcW w:w="1571" w:type="dxa"/>
          </w:tcPr>
          <w:p w:rsidR="0017439D" w:rsidRPr="00A0277D" w:rsidRDefault="00676DB1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Approximately </w:t>
            </w:r>
            <w:r w:rsidR="0017439D" w:rsidRPr="00A0277D">
              <w:rPr>
                <w:b/>
                <w:bCs/>
                <w:sz w:val="24"/>
                <w:szCs w:val="24"/>
              </w:rPr>
              <w:t>15 care home staff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rPr>
          <w:trHeight w:val="46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The Hair and Care project </w:t>
            </w:r>
          </w:p>
        </w:tc>
        <w:tc>
          <w:tcPr>
            <w:tcW w:w="2263" w:type="dxa"/>
          </w:tcPr>
          <w:p w:rsidR="0017439D" w:rsidRPr="00A0277D" w:rsidRDefault="0017439D" w:rsidP="00E5037D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Personal identity and dementia care: improving care </w:t>
            </w:r>
            <w:r w:rsidRPr="00A0277D">
              <w:rPr>
                <w:b/>
                <w:bCs/>
                <w:sz w:val="24"/>
                <w:szCs w:val="24"/>
              </w:rPr>
              <w:lastRenderedPageBreak/>
              <w:t>practice by exploring personal grooming in everyday</w:t>
            </w:r>
            <w:r w:rsidR="00E5037D" w:rsidRPr="00A0277D">
              <w:rPr>
                <w:b/>
                <w:bCs/>
                <w:sz w:val="24"/>
                <w:szCs w:val="24"/>
              </w:rPr>
              <w:t xml:space="preserve"> lives of people with dementia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Letters of invitation sent out by the home, family members also approached during visits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>Dementia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Observational</w:t>
            </w:r>
          </w:p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 xml:space="preserve">Ethnographic </w:t>
            </w:r>
          </w:p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>- interviews</w:t>
            </w:r>
          </w:p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lastRenderedPageBreak/>
              <w:t>-observation</w:t>
            </w:r>
          </w:p>
          <w:p w:rsidR="0017439D" w:rsidRPr="00A0277D" w:rsidRDefault="0017439D" w:rsidP="004537B4">
            <w:pPr>
              <w:spacing w:after="200" w:line="276" w:lineRule="auto"/>
              <w:rPr>
                <w:b/>
                <w:bCs/>
                <w:color w:val="0070C0"/>
                <w:sz w:val="24"/>
                <w:szCs w:val="24"/>
              </w:rPr>
            </w:pP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>Closed 30/03/12</w:t>
            </w:r>
          </w:p>
        </w:tc>
        <w:tc>
          <w:tcPr>
            <w:tcW w:w="1512" w:type="dxa"/>
            <w:gridSpan w:val="2"/>
          </w:tcPr>
          <w:p w:rsidR="0017439D" w:rsidRPr="00A0277D" w:rsidRDefault="00E5037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 xml:space="preserve">20 – 10 people with dementia </w:t>
            </w:r>
            <w:r w:rsidR="0017439D" w:rsidRPr="00A0277D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17439D" w:rsidRPr="00A0277D">
              <w:rPr>
                <w:b/>
                <w:bCs/>
                <w:sz w:val="24"/>
                <w:szCs w:val="24"/>
                <w:highlight w:val="yellow"/>
              </w:rPr>
              <w:lastRenderedPageBreak/>
              <w:t>from care homes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, and</w:t>
            </w:r>
            <w:r w:rsidR="0017439D" w:rsidRPr="00A0277D">
              <w:rPr>
                <w:b/>
                <w:bCs/>
                <w:sz w:val="24"/>
                <w:szCs w:val="24"/>
                <w:highlight w:val="yellow"/>
              </w:rPr>
              <w:t xml:space="preserve"> 8 care home staff</w:t>
            </w:r>
            <w:r w:rsidR="0017439D"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 xml:space="preserve">Care homes and older people in </w:t>
            </w:r>
            <w:r w:rsidRPr="00A0277D">
              <w:rPr>
                <w:b/>
                <w:bCs/>
                <w:sz w:val="24"/>
                <w:szCs w:val="24"/>
              </w:rPr>
              <w:lastRenderedPageBreak/>
              <w:t xml:space="preserve">their own homes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3 care homes 2 dual registered, 1 e</w:t>
            </w:r>
            <w:r w:rsidR="00E5037D" w:rsidRPr="00A0277D">
              <w:rPr>
                <w:b/>
                <w:bCs/>
                <w:sz w:val="24"/>
                <w:szCs w:val="24"/>
                <w:highlight w:val="yellow"/>
              </w:rPr>
              <w:t xml:space="preserve">lderly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m</w:t>
            </w:r>
            <w:r w:rsidR="00E5037D" w:rsidRPr="00A0277D">
              <w:rPr>
                <w:b/>
                <w:bCs/>
                <w:sz w:val="24"/>
                <w:szCs w:val="24"/>
                <w:highlight w:val="yellow"/>
              </w:rPr>
              <w:t xml:space="preserve">entally infirm, 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1 withdrew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but was replaced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 xml:space="preserve">No information 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>OTCH</w:t>
            </w:r>
            <w:proofErr w:type="spellEnd"/>
          </w:p>
        </w:tc>
        <w:tc>
          <w:tcPr>
            <w:tcW w:w="2263" w:type="dxa"/>
          </w:tcPr>
          <w:p w:rsidR="0017439D" w:rsidRPr="00A0277D" w:rsidRDefault="0017439D" w:rsidP="00E5037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RCT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 occupational therapy intervention for residents with stroke in UK care homes  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Parkinson’s Disease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Interventional</w:t>
            </w:r>
          </w:p>
          <w:p w:rsidR="0017439D" w:rsidRPr="00A0277D" w:rsidRDefault="0017439D" w:rsidP="004537B4">
            <w:pPr>
              <w:spacing w:after="200" w:line="276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 xml:space="preserve">- Cluster randomised trial 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Closed 28/02/12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572 residents recruited across 22 primary health care organisations from at least 22 care homes by 14 different researchers.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Main AD 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RCT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Memantine for the long term management of neuropsychiatric symptoms in AD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Dementia 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Interventional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Multi centre randomised double blind clinical placebo controlled trial 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10/06/11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300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 xml:space="preserve">240 care homes contacted. In one region 47 residents recruited across 27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lastRenderedPageBreak/>
              <w:t>care homes, ranging from 1-5 residents per care home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>C</w:t>
            </w:r>
            <w:r w:rsidR="00E5037D" w:rsidRPr="00A0277D">
              <w:rPr>
                <w:b/>
                <w:bCs/>
                <w:sz w:val="24"/>
                <w:szCs w:val="24"/>
              </w:rPr>
              <w:t xml:space="preserve">ommunity </w:t>
            </w:r>
            <w:r w:rsidRPr="00A0277D">
              <w:rPr>
                <w:b/>
                <w:bCs/>
                <w:sz w:val="24"/>
                <w:szCs w:val="24"/>
              </w:rPr>
              <w:t>M</w:t>
            </w:r>
            <w:r w:rsidR="00E5037D" w:rsidRPr="00A0277D">
              <w:rPr>
                <w:b/>
                <w:bCs/>
                <w:sz w:val="24"/>
                <w:szCs w:val="24"/>
              </w:rPr>
              <w:t xml:space="preserve">ental </w:t>
            </w:r>
            <w:r w:rsidRPr="00A0277D">
              <w:rPr>
                <w:b/>
                <w:bCs/>
                <w:sz w:val="24"/>
                <w:szCs w:val="24"/>
              </w:rPr>
              <w:t>H</w:t>
            </w:r>
            <w:r w:rsidR="00E5037D" w:rsidRPr="00A0277D">
              <w:rPr>
                <w:b/>
                <w:bCs/>
                <w:sz w:val="24"/>
                <w:szCs w:val="24"/>
              </w:rPr>
              <w:t xml:space="preserve">ealth </w:t>
            </w:r>
            <w:r w:rsidRPr="00A0277D">
              <w:rPr>
                <w:b/>
                <w:bCs/>
                <w:sz w:val="24"/>
                <w:szCs w:val="24"/>
              </w:rPr>
              <w:t>T</w:t>
            </w:r>
            <w:r w:rsidR="00E5037D" w:rsidRPr="00A0277D">
              <w:rPr>
                <w:b/>
                <w:bCs/>
                <w:sz w:val="24"/>
                <w:szCs w:val="24"/>
              </w:rPr>
              <w:t xml:space="preserve">eams 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G</w:t>
            </w:r>
            <w:r w:rsidR="00E5037D" w:rsidRPr="00A0277D">
              <w:rPr>
                <w:b/>
                <w:bCs/>
                <w:sz w:val="24"/>
                <w:szCs w:val="24"/>
              </w:rPr>
              <w:t xml:space="preserve">eneral </w:t>
            </w:r>
            <w:r w:rsidRPr="00A0277D">
              <w:rPr>
                <w:b/>
                <w:bCs/>
                <w:sz w:val="24"/>
                <w:szCs w:val="24"/>
              </w:rPr>
              <w:t>P</w:t>
            </w:r>
            <w:r w:rsidR="00E5037D" w:rsidRPr="00A0277D">
              <w:rPr>
                <w:b/>
                <w:bCs/>
                <w:sz w:val="24"/>
                <w:szCs w:val="24"/>
              </w:rPr>
              <w:t>ractitioner</w:t>
            </w:r>
            <w:r w:rsidRPr="00A0277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 xml:space="preserve">Main Ad  sub-study 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Genetic associations of behavioural and psychiatric systems of dementia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Dementia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Observational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31/12/12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MAGD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 Genes study 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Sub study of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MAGD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 - 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RCT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of Memantine for agitation in AD  - involved taking saliva DNA samples 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Dementia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Observational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31/12/11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100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34 residents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Database of patients who took part in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MAGD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clinical trial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portfolio/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Email request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Pitstop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 - 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RCT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of a complex intervention to prevent delirium in care homes for older people – aim to recruit all residents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(Psychosis )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All diseases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Interventional </w:t>
            </w:r>
          </w:p>
          <w:p w:rsidR="0017439D" w:rsidRPr="00A0277D" w:rsidRDefault="0017439D" w:rsidP="004537B4">
            <w:pPr>
              <w:spacing w:after="200" w:line="276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 xml:space="preserve">Cluster randomised controlled pilot trial 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 set up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300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12 care (+2 ) homes  -30 contacted with nursing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Care homes only – identified through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CQC</w:t>
            </w:r>
            <w:proofErr w:type="spellEnd"/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CMHT</w:t>
            </w:r>
            <w:proofErr w:type="spellEnd"/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Evidem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 eol 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Changing practice in dementia care for end of life in care homes 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Dementia 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Interventional</w:t>
            </w:r>
          </w:p>
          <w:p w:rsidR="0017439D" w:rsidRPr="00A0277D" w:rsidRDefault="0017439D" w:rsidP="004537B4">
            <w:pPr>
              <w:spacing w:after="200" w:line="276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 xml:space="preserve">- Participatory research approach for intervention 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Closed 30/09/11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140 –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133 residents</w:t>
            </w:r>
            <w:r w:rsidRPr="00A0277D">
              <w:rPr>
                <w:b/>
                <w:bCs/>
                <w:sz w:val="24"/>
                <w:szCs w:val="24"/>
              </w:rPr>
              <w:t xml:space="preserve"> 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from 3 care homes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17439D" w:rsidRPr="00A0277D" w:rsidRDefault="0017439D" w:rsidP="00E85516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Care homes only</w:t>
            </w:r>
            <w:r w:rsidR="00E85516" w:rsidRPr="00A0277D">
              <w:rPr>
                <w:b/>
                <w:bCs/>
                <w:sz w:val="24"/>
                <w:szCs w:val="24"/>
              </w:rPr>
              <w:t xml:space="preserve">. All providing </w:t>
            </w:r>
            <w:r w:rsidRPr="00A0277D">
              <w:rPr>
                <w:b/>
                <w:bCs/>
                <w:sz w:val="24"/>
                <w:szCs w:val="24"/>
              </w:rPr>
              <w:t xml:space="preserve">residential </w:t>
            </w:r>
            <w:r w:rsidR="00E85516" w:rsidRPr="00A0277D">
              <w:rPr>
                <w:b/>
                <w:bCs/>
                <w:sz w:val="24"/>
                <w:szCs w:val="24"/>
              </w:rPr>
              <w:t>care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</w:t>
            </w:r>
            <w:r w:rsidR="00E85516" w:rsidRPr="00A0277D">
              <w:rPr>
                <w:b/>
                <w:bCs/>
                <w:sz w:val="24"/>
                <w:szCs w:val="24"/>
              </w:rPr>
              <w:t xml:space="preserve">istrict </w:t>
            </w:r>
            <w:r w:rsidRPr="00A0277D">
              <w:rPr>
                <w:b/>
                <w:bCs/>
                <w:sz w:val="24"/>
                <w:szCs w:val="24"/>
              </w:rPr>
              <w:t>N</w:t>
            </w:r>
            <w:r w:rsidR="00E85516" w:rsidRPr="00A0277D">
              <w:rPr>
                <w:b/>
                <w:bCs/>
                <w:sz w:val="24"/>
                <w:szCs w:val="24"/>
              </w:rPr>
              <w:t>urse</w:t>
            </w:r>
            <w:r w:rsidRPr="00A0277D">
              <w:rPr>
                <w:b/>
                <w:bCs/>
                <w:sz w:val="24"/>
                <w:szCs w:val="24"/>
              </w:rPr>
              <w:t>s, paramedics, Social care, GPs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rPr>
          <w:trHeight w:val="565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>Care Med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Multi-professional medication reviews in care homes –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RCT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of cost effectiveness – 826 study participants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All diseases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Interventional</w:t>
            </w:r>
          </w:p>
          <w:p w:rsidR="0017439D" w:rsidRPr="00A0277D" w:rsidRDefault="0017439D" w:rsidP="004537B4">
            <w:pPr>
              <w:spacing w:after="200" w:line="276" w:lineRule="auto"/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 xml:space="preserve">- Randomised controlled trial 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Closed 12/12/11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30 –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2 nursing, 5 dual, 23 residential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Care homes only but GPs that went into them had to agree to take part first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GPs, pharmacists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Approach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A study to develop integrated working between primary health care services and care homes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All diseases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Observational 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Closed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31/10/11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126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39 residents, from 6 care homes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Care homes only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3 dual registered, 3 residential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</w:tcPr>
          <w:p w:rsidR="0017439D" w:rsidRPr="00A0277D" w:rsidRDefault="0017439D" w:rsidP="00676DB1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</w:t>
            </w:r>
            <w:r w:rsidR="00E85516" w:rsidRPr="00A0277D">
              <w:rPr>
                <w:b/>
                <w:bCs/>
                <w:sz w:val="24"/>
                <w:szCs w:val="24"/>
              </w:rPr>
              <w:t xml:space="preserve">istrict </w:t>
            </w:r>
            <w:r w:rsidRPr="00A0277D">
              <w:rPr>
                <w:b/>
                <w:bCs/>
                <w:sz w:val="24"/>
                <w:szCs w:val="24"/>
              </w:rPr>
              <w:t>N</w:t>
            </w:r>
            <w:r w:rsidR="00E85516" w:rsidRPr="00A0277D">
              <w:rPr>
                <w:b/>
                <w:bCs/>
                <w:sz w:val="24"/>
                <w:szCs w:val="24"/>
              </w:rPr>
              <w:t>urse</w:t>
            </w:r>
            <w:r w:rsidRPr="00A0277D">
              <w:rPr>
                <w:b/>
                <w:bCs/>
                <w:sz w:val="24"/>
                <w:szCs w:val="24"/>
              </w:rPr>
              <w:t>s, specialist nurses, C</w:t>
            </w:r>
            <w:r w:rsidR="00E85516" w:rsidRPr="00A0277D">
              <w:rPr>
                <w:b/>
                <w:bCs/>
                <w:sz w:val="24"/>
                <w:szCs w:val="24"/>
              </w:rPr>
              <w:t xml:space="preserve">ommunity </w:t>
            </w:r>
            <w:r w:rsidR="00676DB1" w:rsidRPr="00A0277D">
              <w:rPr>
                <w:b/>
                <w:bCs/>
                <w:sz w:val="24"/>
                <w:szCs w:val="24"/>
              </w:rPr>
              <w:t>GPs, Therapists, Social Workers, O</w:t>
            </w:r>
            <w:r w:rsidRPr="00A0277D">
              <w:rPr>
                <w:b/>
                <w:bCs/>
                <w:sz w:val="24"/>
                <w:szCs w:val="24"/>
              </w:rPr>
              <w:t>pticians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Phase 2 not on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Evidem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 - MCA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Changing practice in dementia care in the community. Developing practice and building evidence on the use of the MCA - 2005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Dementia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Observational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Closed 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01/04/11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170 –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5 care homes nursing and residential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bidi/>
              <w:jc w:val="right"/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Care  homes only 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33 care home staff recruited at time 1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UKCRN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</w:t>
            </w:r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Fire – Facilitating implementation in Research Evidence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What helps to promote continence in older people in nursing homes and community hospitals? International study  </w:t>
            </w:r>
            <w:r w:rsidRPr="00A0277D">
              <w:rPr>
                <w:b/>
                <w:bCs/>
                <w:sz w:val="24"/>
                <w:szCs w:val="24"/>
              </w:rPr>
              <w:lastRenderedPageBreak/>
              <w:t>4 countries including England – publically funded long term nursing care settings   All residents over 60 with dementia and documented urinary incontinence</w:t>
            </w:r>
          </w:p>
        </w:tc>
        <w:tc>
          <w:tcPr>
            <w:tcW w:w="1417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>Continence</w:t>
            </w:r>
          </w:p>
        </w:tc>
        <w:tc>
          <w:tcPr>
            <w:tcW w:w="1701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4 year study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Staff consented as internal facilitators  how many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  <w:r w:rsidRPr="00A0277D">
              <w:rPr>
                <w:b/>
                <w:bCs/>
                <w:sz w:val="24"/>
                <w:szCs w:val="24"/>
              </w:rPr>
              <w:lastRenderedPageBreak/>
              <w:t xml:space="preserve">on the number of residents in total </w:t>
            </w:r>
          </w:p>
        </w:tc>
        <w:tc>
          <w:tcPr>
            <w:tcW w:w="1636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 xml:space="preserve">Nursing homes </w:t>
            </w:r>
          </w:p>
        </w:tc>
        <w:tc>
          <w:tcPr>
            <w:tcW w:w="1571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Email request </w:t>
            </w:r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 xml:space="preserve">Improving end of life care for people with advanced dementia 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Aims to understand the symptoms, health and social care needs of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PWD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and their informal carers and develop a complex intervention to improve care </w:t>
            </w:r>
          </w:p>
        </w:tc>
        <w:tc>
          <w:tcPr>
            <w:tcW w:w="1417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End of life care</w:t>
            </w:r>
          </w:p>
        </w:tc>
        <w:tc>
          <w:tcPr>
            <w:tcW w:w="1701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34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Open </w:t>
            </w:r>
          </w:p>
          <w:p w:rsidR="0017439D" w:rsidRPr="00A0277D" w:rsidRDefault="0017439D" w:rsidP="00FC53DC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36 months  </w:t>
            </w:r>
          </w:p>
        </w:tc>
        <w:tc>
          <w:tcPr>
            <w:tcW w:w="1499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12  care homes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571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Email request </w:t>
            </w:r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Preventing avoidable hospital admissions from care homes</w:t>
            </w:r>
          </w:p>
          <w:p w:rsidR="0017439D" w:rsidRPr="00A0277D" w:rsidRDefault="0017439D" w:rsidP="004537B4">
            <w:pPr>
              <w:rPr>
                <w:color w:val="0070C0"/>
                <w:sz w:val="24"/>
                <w:szCs w:val="24"/>
              </w:rPr>
            </w:pPr>
          </w:p>
          <w:p w:rsidR="0017439D" w:rsidRPr="00A0277D" w:rsidRDefault="0017439D" w:rsidP="004537B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439D" w:rsidRPr="00A0277D" w:rsidRDefault="0017439D" w:rsidP="004537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pilot study to help develop a programme grant to design ways to reduce unnecessary hospital admissions in older people with frailty or dementia, living in care homes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Dementia</w:t>
            </w:r>
          </w:p>
        </w:tc>
        <w:tc>
          <w:tcPr>
            <w:tcW w:w="1701" w:type="dxa"/>
          </w:tcPr>
          <w:p w:rsidR="00FC53DC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Qualitative interviews and questionnaire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 set-up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40 (as an estimate)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Recruiting 10 care homes – 9 nursing, 1 residential, 1 dual registered – 2 homes dropped out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74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DENDRON</w:t>
            </w:r>
            <w:r w:rsidR="0017439D" w:rsidRPr="00A0277D">
              <w:rPr>
                <w:b/>
                <w:bCs/>
                <w:sz w:val="24"/>
                <w:szCs w:val="24"/>
              </w:rPr>
              <w:t>portfolio</w:t>
            </w:r>
            <w:proofErr w:type="spellEnd"/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The prevalence of visual impairment in </w:t>
            </w:r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>dementia (</w:t>
            </w: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PrOVIDe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>)</w:t>
            </w:r>
            <w:r w:rsidRPr="00A0277D">
              <w:rPr>
                <w:rFonts w:asciiTheme="minorHAnsi" w:hAnsiTheme="minorHAnsi"/>
                <w:b/>
                <w:bCs/>
                <w:color w:val="0070C0"/>
              </w:rPr>
              <w:br/>
            </w:r>
          </w:p>
          <w:p w:rsidR="0017439D" w:rsidRPr="00A0277D" w:rsidRDefault="0017439D" w:rsidP="004537B4">
            <w:pPr>
              <w:rPr>
                <w:color w:val="0070C0"/>
                <w:sz w:val="24"/>
                <w:szCs w:val="24"/>
              </w:rPr>
            </w:pPr>
          </w:p>
          <w:p w:rsidR="0017439D" w:rsidRPr="00A0277D" w:rsidRDefault="0017439D" w:rsidP="004537B4">
            <w:pPr>
              <w:rPr>
                <w:color w:val="0070C0"/>
                <w:sz w:val="24"/>
                <w:szCs w:val="24"/>
              </w:rPr>
            </w:pPr>
          </w:p>
          <w:p w:rsidR="0017439D" w:rsidRPr="00A0277D" w:rsidRDefault="0017439D" w:rsidP="004537B4">
            <w:pPr>
              <w:rPr>
                <w:color w:val="0070C0"/>
                <w:sz w:val="24"/>
                <w:szCs w:val="24"/>
              </w:rPr>
            </w:pPr>
          </w:p>
          <w:p w:rsidR="0017439D" w:rsidRPr="00A0277D" w:rsidRDefault="0017439D" w:rsidP="004537B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439D" w:rsidRPr="00A0277D" w:rsidRDefault="0017439D" w:rsidP="004537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 xml:space="preserve">What is the prevalence of a range of vision </w:t>
            </w:r>
            <w:r w:rsidRPr="00A0277D">
              <w:rPr>
                <w:b/>
                <w:bCs/>
                <w:sz w:val="24"/>
                <w:szCs w:val="24"/>
              </w:rPr>
              <w:lastRenderedPageBreak/>
              <w:t>problems in people with dementia aged 60-89 years and to what extent are these conditions undetected or inappropriately managed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>Dementia</w:t>
            </w:r>
          </w:p>
        </w:tc>
        <w:tc>
          <w:tcPr>
            <w:tcW w:w="1701" w:type="dxa"/>
          </w:tcPr>
          <w:p w:rsidR="00FC53DC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Observational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Eye tests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 set-up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770 – 385 living in own home and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lastRenderedPageBreak/>
              <w:t>385 living in care homes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 xml:space="preserve">Memory clinics, in-patients, care </w:t>
            </w:r>
            <w:r w:rsidRPr="00A0277D">
              <w:rPr>
                <w:b/>
                <w:bCs/>
                <w:sz w:val="24"/>
                <w:szCs w:val="24"/>
              </w:rPr>
              <w:lastRenderedPageBreak/>
              <w:t>homes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>Possibly primary care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Dendron portfolio</w:t>
            </w:r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 xml:space="preserve">Care home residents’ experiences of moving  care home 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Care home residents’</w:t>
            </w:r>
            <w:r w:rsidR="00FC53DC" w:rsidRPr="00A0277D">
              <w:rPr>
                <w:b/>
                <w:bCs/>
                <w:sz w:val="24"/>
                <w:szCs w:val="24"/>
              </w:rPr>
              <w:t xml:space="preserve"> experiences</w:t>
            </w:r>
            <w:r w:rsidRPr="00A0277D">
              <w:rPr>
                <w:b/>
                <w:bCs/>
                <w:sz w:val="24"/>
                <w:szCs w:val="24"/>
              </w:rPr>
              <w:t xml:space="preserve"> of the transitional phase of a move due to care home closure in the South West region of the UK.</w:t>
            </w:r>
          </w:p>
        </w:tc>
        <w:tc>
          <w:tcPr>
            <w:tcW w:w="1417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701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Closed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31/01/11</w:t>
            </w:r>
          </w:p>
        </w:tc>
        <w:tc>
          <w:tcPr>
            <w:tcW w:w="1512" w:type="dxa"/>
            <w:gridSpan w:val="2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636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571" w:type="dxa"/>
          </w:tcPr>
          <w:p w:rsidR="0017439D" w:rsidRPr="00A0277D" w:rsidRDefault="00FC53DC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Social care research register </w:t>
            </w:r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Manchester food in residential care project.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To assess how far residents in residential care homes demonstrate well-being during meal times. 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All diseases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Observational 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Closed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31/10/11</w:t>
            </w:r>
          </w:p>
        </w:tc>
        <w:tc>
          <w:tcPr>
            <w:tcW w:w="1512" w:type="dxa"/>
            <w:gridSpan w:val="2"/>
          </w:tcPr>
          <w:p w:rsidR="0017439D" w:rsidRPr="00A0277D" w:rsidRDefault="00BC4244" w:rsidP="004537B4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17439D" w:rsidRPr="00A0277D">
              <w:rPr>
                <w:b/>
                <w:bCs/>
                <w:sz w:val="24"/>
                <w:szCs w:val="24"/>
                <w:highlight w:val="yellow"/>
              </w:rPr>
              <w:t xml:space="preserve">4 residential 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care homes – 68 residents in total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17439D" w:rsidRPr="00A0277D" w:rsidRDefault="0017439D" w:rsidP="00BC424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 xml:space="preserve">Info from </w:t>
            </w:r>
            <w:r w:rsidR="00BC4244" w:rsidRPr="00A0277D">
              <w:rPr>
                <w:b/>
                <w:bCs/>
                <w:sz w:val="24"/>
                <w:szCs w:val="24"/>
                <w:highlight w:val="yellow"/>
              </w:rPr>
              <w:t xml:space="preserve">conference presentation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 xml:space="preserve"> Care home only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Contract support services – catering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Social care research register </w:t>
            </w:r>
          </w:p>
        </w:tc>
      </w:tr>
      <w:tr w:rsidR="0017439D" w:rsidRPr="00A0277D" w:rsidTr="004C4C65">
        <w:trPr>
          <w:trHeight w:val="557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Peach </w:t>
            </w:r>
          </w:p>
        </w:tc>
        <w:tc>
          <w:tcPr>
            <w:tcW w:w="2263" w:type="dxa"/>
          </w:tcPr>
          <w:p w:rsidR="0017439D" w:rsidRPr="00A0277D" w:rsidRDefault="0017439D" w:rsidP="00381E4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Promoting excellence in all care homes exploring knowledge, practices and training needs of the care home </w:t>
            </w:r>
            <w:r w:rsidRPr="00A0277D">
              <w:rPr>
                <w:b/>
                <w:bCs/>
                <w:sz w:val="24"/>
                <w:szCs w:val="24"/>
              </w:rPr>
              <w:lastRenderedPageBreak/>
              <w:t xml:space="preserve">workforce.  </w:t>
            </w:r>
          </w:p>
        </w:tc>
        <w:tc>
          <w:tcPr>
            <w:tcW w:w="1417" w:type="dxa"/>
          </w:tcPr>
          <w:p w:rsidR="0017439D" w:rsidRPr="00A0277D" w:rsidRDefault="00381E44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>All diseases</w:t>
            </w:r>
          </w:p>
        </w:tc>
        <w:tc>
          <w:tcPr>
            <w:tcW w:w="1701" w:type="dxa"/>
          </w:tcPr>
          <w:p w:rsidR="00381E44" w:rsidRPr="00A0277D" w:rsidRDefault="00381E44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Observational</w:t>
            </w:r>
          </w:p>
          <w:p w:rsidR="0017439D" w:rsidRPr="00A0277D" w:rsidRDefault="00381E44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0277D">
              <w:rPr>
                <w:b/>
                <w:bCs/>
                <w:color w:val="0070C0"/>
                <w:sz w:val="24"/>
                <w:szCs w:val="24"/>
              </w:rPr>
              <w:t xml:space="preserve">Survey, focus groups and observation of communal practices in care homes 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Closed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31/03/11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Survey sent to 1000 care home managers and 250 care workers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17439D" w:rsidRPr="00A0277D" w:rsidRDefault="00381E44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571" w:type="dxa"/>
          </w:tcPr>
          <w:p w:rsidR="0017439D" w:rsidRPr="00A0277D" w:rsidRDefault="00381E44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Social care research register </w:t>
            </w:r>
          </w:p>
        </w:tc>
      </w:tr>
      <w:tr w:rsidR="006A158D" w:rsidRPr="00A0277D" w:rsidTr="004C4C65">
        <w:trPr>
          <w:trHeight w:val="1019"/>
        </w:trPr>
        <w:tc>
          <w:tcPr>
            <w:tcW w:w="2274" w:type="dxa"/>
          </w:tcPr>
          <w:p w:rsidR="006A158D" w:rsidRPr="00A0277D" w:rsidRDefault="006A158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>Understanding and implementation of the MCA</w:t>
            </w:r>
          </w:p>
        </w:tc>
        <w:tc>
          <w:tcPr>
            <w:tcW w:w="2263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Generate an audit tool that focuses on integration, performance and consistency of the MCA with regard to day to day decisions. Involves visits to residential care homes in Essex. </w:t>
            </w:r>
          </w:p>
        </w:tc>
        <w:tc>
          <w:tcPr>
            <w:tcW w:w="1417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701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21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Closed</w:t>
            </w:r>
          </w:p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30/02/11</w:t>
            </w:r>
          </w:p>
        </w:tc>
        <w:tc>
          <w:tcPr>
            <w:tcW w:w="1512" w:type="dxa"/>
            <w:gridSpan w:val="2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given </w:t>
            </w:r>
          </w:p>
        </w:tc>
        <w:tc>
          <w:tcPr>
            <w:tcW w:w="1636" w:type="dxa"/>
          </w:tcPr>
          <w:p w:rsidR="006A158D" w:rsidRPr="00A0277D" w:rsidRDefault="006A158D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571" w:type="dxa"/>
          </w:tcPr>
          <w:p w:rsidR="006A158D" w:rsidRPr="00A0277D" w:rsidRDefault="006A158D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74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Social care research register </w:t>
            </w:r>
          </w:p>
        </w:tc>
      </w:tr>
      <w:tr w:rsidR="006A158D" w:rsidRPr="00A0277D" w:rsidTr="004C4C65">
        <w:trPr>
          <w:trHeight w:val="1019"/>
        </w:trPr>
        <w:tc>
          <w:tcPr>
            <w:tcW w:w="2274" w:type="dxa"/>
          </w:tcPr>
          <w:p w:rsidR="006A158D" w:rsidRPr="00A0277D" w:rsidRDefault="006A158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Care home pathways and repeat hospital admissions in Essex</w:t>
            </w:r>
          </w:p>
        </w:tc>
        <w:tc>
          <w:tcPr>
            <w:tcW w:w="2263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Part of larger study by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in collaboration with the Institute of Public Care to help inform strategies for prevention of hospitalisation of care home residents. </w:t>
            </w:r>
          </w:p>
        </w:tc>
        <w:tc>
          <w:tcPr>
            <w:tcW w:w="1417" w:type="dxa"/>
          </w:tcPr>
          <w:p w:rsidR="006A158D" w:rsidRPr="00A0277D" w:rsidRDefault="006A158D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701" w:type="dxa"/>
          </w:tcPr>
          <w:p w:rsidR="006A158D" w:rsidRPr="00A0277D" w:rsidRDefault="006A158D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21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Closed</w:t>
            </w:r>
          </w:p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31/08/11</w:t>
            </w:r>
          </w:p>
        </w:tc>
        <w:tc>
          <w:tcPr>
            <w:tcW w:w="1512" w:type="dxa"/>
            <w:gridSpan w:val="2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given </w:t>
            </w:r>
          </w:p>
        </w:tc>
        <w:tc>
          <w:tcPr>
            <w:tcW w:w="1636" w:type="dxa"/>
          </w:tcPr>
          <w:p w:rsidR="006A158D" w:rsidRPr="00A0277D" w:rsidRDefault="006A158D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571" w:type="dxa"/>
          </w:tcPr>
          <w:p w:rsidR="006A158D" w:rsidRPr="00A0277D" w:rsidRDefault="006A158D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74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Social care research register </w:t>
            </w:r>
          </w:p>
        </w:tc>
      </w:tr>
      <w:tr w:rsidR="006A158D" w:rsidRPr="00A0277D" w:rsidTr="004C4C65">
        <w:trPr>
          <w:trHeight w:val="1019"/>
        </w:trPr>
        <w:tc>
          <w:tcPr>
            <w:tcW w:w="2274" w:type="dxa"/>
          </w:tcPr>
          <w:p w:rsidR="006A158D" w:rsidRPr="00A0277D" w:rsidRDefault="006A158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How reviewers implement review procedures and the impact it has on how residents </w:t>
            </w:r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>experience reviews</w:t>
            </w:r>
          </w:p>
        </w:tc>
        <w:tc>
          <w:tcPr>
            <w:tcW w:w="2263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lastRenderedPageBreak/>
              <w:t xml:space="preserve">Observation of 6 reviews in local authority homes and interviews with 6 older people who are the subject of the review </w:t>
            </w:r>
          </w:p>
        </w:tc>
        <w:tc>
          <w:tcPr>
            <w:tcW w:w="1417" w:type="dxa"/>
          </w:tcPr>
          <w:p w:rsidR="006A158D" w:rsidRPr="00A0277D" w:rsidRDefault="006A158D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701" w:type="dxa"/>
          </w:tcPr>
          <w:p w:rsidR="006A158D" w:rsidRPr="00A0277D" w:rsidRDefault="006A158D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21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Open </w:t>
            </w:r>
          </w:p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31/07/12</w:t>
            </w:r>
          </w:p>
        </w:tc>
        <w:tc>
          <w:tcPr>
            <w:tcW w:w="1512" w:type="dxa"/>
            <w:gridSpan w:val="2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6 care homes , 6 residents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6A158D" w:rsidRPr="00A0277D" w:rsidRDefault="006A158D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571" w:type="dxa"/>
          </w:tcPr>
          <w:p w:rsidR="006A158D" w:rsidRPr="00A0277D" w:rsidRDefault="006A158D">
            <w:pPr>
              <w:rPr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74" w:type="dxa"/>
          </w:tcPr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Social care research register</w:t>
            </w:r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>(DCM EPIC Trial) Evaluating the effectiveness and cost effectiveness of Dementia Care Mapping (</w:t>
            </w: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DMC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>) to enable person-centred care training (</w:t>
            </w: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PCCT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) for people with Dementia and Staff:  A UK Cluster </w:t>
            </w: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RCT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 xml:space="preserve"> in Care Homes</w:t>
            </w:r>
          </w:p>
        </w:tc>
        <w:tc>
          <w:tcPr>
            <w:tcW w:w="2263" w:type="dxa"/>
          </w:tcPr>
          <w:p w:rsidR="0017439D" w:rsidRPr="00A0277D" w:rsidRDefault="0017439D" w:rsidP="006A158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A full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RCT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DMC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as a care home intervention to support the implementation of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PCCT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Dementia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Randomised Controlled Trial of 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DMC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 set-up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750 residents</w:t>
            </w:r>
            <w:r w:rsidRPr="00A0277D">
              <w:rPr>
                <w:b/>
                <w:bCs/>
                <w:sz w:val="24"/>
                <w:szCs w:val="24"/>
              </w:rPr>
              <w:t xml:space="preserve"> </w:t>
            </w:r>
          </w:p>
          <w:p w:rsidR="006A158D" w:rsidRPr="00A0277D" w:rsidRDefault="006A158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  <w:highlight w:val="yellow"/>
              </w:rPr>
              <w:t>in 50 care homes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Care homes</w:t>
            </w:r>
            <w:r w:rsidR="00722918" w:rsidRPr="00A0277D">
              <w:rPr>
                <w:b/>
                <w:bCs/>
                <w:sz w:val="24"/>
                <w:szCs w:val="24"/>
              </w:rPr>
              <w:t xml:space="preserve"> only</w:t>
            </w:r>
          </w:p>
        </w:tc>
        <w:tc>
          <w:tcPr>
            <w:tcW w:w="1571" w:type="dxa"/>
          </w:tcPr>
          <w:p w:rsidR="0017439D" w:rsidRPr="00A0277D" w:rsidRDefault="00A44AEA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No information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DeNDRoN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portfolio </w:t>
            </w:r>
          </w:p>
        </w:tc>
      </w:tr>
      <w:tr w:rsidR="0017439D" w:rsidRPr="00A0277D" w:rsidTr="004C4C65">
        <w:trPr>
          <w:trHeight w:val="841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Falls in Care Homes (</w:t>
            </w:r>
            <w:proofErr w:type="spellStart"/>
            <w:r w:rsidRPr="00A0277D">
              <w:rPr>
                <w:rFonts w:asciiTheme="minorHAnsi" w:hAnsiTheme="minorHAnsi"/>
                <w:b/>
                <w:bCs/>
                <w:color w:val="0070C0"/>
              </w:rPr>
              <w:t>FICH</w:t>
            </w:r>
            <w:proofErr w:type="spellEnd"/>
            <w:r w:rsidRPr="00A0277D">
              <w:rPr>
                <w:rFonts w:asciiTheme="minorHAnsi" w:hAnsiTheme="minorHAnsi"/>
                <w:b/>
                <w:bCs/>
                <w:color w:val="0070C0"/>
              </w:rPr>
              <w:t>)</w:t>
            </w:r>
          </w:p>
          <w:p w:rsidR="0017439D" w:rsidRPr="00A0277D" w:rsidRDefault="0017439D" w:rsidP="004537B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Feasibility study to inform a mains study of a falls prevention and training intervention: </w:t>
            </w:r>
          </w:p>
          <w:p w:rsidR="0017439D" w:rsidRPr="00A0277D" w:rsidRDefault="0017439D" w:rsidP="004537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Guide to Action for Care Homes (2) (</w:t>
            </w:r>
            <w:proofErr w:type="spellStart"/>
            <w:r w:rsidRPr="00A0277D">
              <w:rPr>
                <w:b/>
                <w:bCs/>
                <w:sz w:val="24"/>
                <w:szCs w:val="24"/>
              </w:rPr>
              <w:t>GtACH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7439D" w:rsidRPr="00A0277D" w:rsidRDefault="00A44AEA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Falls 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Wearing accelerometer on leg and risk assessment</w:t>
            </w:r>
          </w:p>
        </w:tc>
        <w:tc>
          <w:tcPr>
            <w:tcW w:w="1121" w:type="dxa"/>
          </w:tcPr>
          <w:p w:rsidR="0017439D" w:rsidRPr="00A0277D" w:rsidRDefault="00CF52E7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Open – May 2012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Care homes</w:t>
            </w:r>
            <w:r w:rsidR="00CF52E7" w:rsidRPr="00A0277D">
              <w:rPr>
                <w:b/>
                <w:bCs/>
                <w:sz w:val="24"/>
                <w:szCs w:val="24"/>
              </w:rPr>
              <w:t xml:space="preserve"> only</w:t>
            </w:r>
          </w:p>
        </w:tc>
        <w:tc>
          <w:tcPr>
            <w:tcW w:w="1571" w:type="dxa"/>
          </w:tcPr>
          <w:p w:rsidR="0017439D" w:rsidRPr="00A0277D" w:rsidRDefault="00CF52E7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CSP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under Age and Ageing</w:t>
            </w:r>
          </w:p>
        </w:tc>
      </w:tr>
      <w:tr w:rsidR="0017439D" w:rsidRPr="00A0277D" w:rsidTr="004C4C65">
        <w:trPr>
          <w:trHeight w:val="2674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lastRenderedPageBreak/>
              <w:t>Specialist healthcare Support for Older Residents in Care Homes – models and costs</w:t>
            </w:r>
          </w:p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439D" w:rsidRPr="00A0277D" w:rsidRDefault="0017439D" w:rsidP="004537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To examine, in-depth, the organisation and operation of different models of service provision, and to estimate service costs based on known national unit costs</w:t>
            </w:r>
          </w:p>
        </w:tc>
        <w:tc>
          <w:tcPr>
            <w:tcW w:w="1417" w:type="dxa"/>
          </w:tcPr>
          <w:p w:rsidR="0017439D" w:rsidRPr="00A0277D" w:rsidRDefault="00A44AEA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All diseases </w:t>
            </w:r>
          </w:p>
        </w:tc>
        <w:tc>
          <w:tcPr>
            <w:tcW w:w="170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Interviews and survey</w:t>
            </w:r>
          </w:p>
        </w:tc>
        <w:tc>
          <w:tcPr>
            <w:tcW w:w="1121" w:type="dxa"/>
          </w:tcPr>
          <w:p w:rsidR="0017439D" w:rsidRPr="00A0277D" w:rsidRDefault="00A44AEA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Open – M</w:t>
            </w:r>
            <w:r w:rsidR="00CF52E7" w:rsidRPr="00A0277D">
              <w:rPr>
                <w:b/>
                <w:bCs/>
                <w:sz w:val="24"/>
                <w:szCs w:val="24"/>
              </w:rPr>
              <w:t>ay 2012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15 services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Care Homes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Primary Care Organisations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CSP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under Age and Ageing</w:t>
            </w:r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Culture Change Studio Engagement Programme:  Care home staff training</w:t>
            </w:r>
          </w:p>
          <w:p w:rsidR="0017439D" w:rsidRPr="00A0277D" w:rsidRDefault="0017439D" w:rsidP="004537B4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3" w:type="dxa"/>
          </w:tcPr>
          <w:p w:rsidR="0017439D" w:rsidRPr="00A0277D" w:rsidRDefault="0017439D" w:rsidP="004537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Latter to the Moon Culture Change Studio Engagement Programme – creative staff training to improve staff-resident interaction.</w:t>
            </w:r>
          </w:p>
        </w:tc>
        <w:tc>
          <w:tcPr>
            <w:tcW w:w="1417" w:type="dxa"/>
          </w:tcPr>
          <w:p w:rsidR="0017439D" w:rsidRPr="00A0277D" w:rsidRDefault="00A44AEA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No information </w:t>
            </w:r>
          </w:p>
        </w:tc>
        <w:tc>
          <w:tcPr>
            <w:tcW w:w="1701" w:type="dxa"/>
          </w:tcPr>
          <w:p w:rsidR="00A44AEA" w:rsidRPr="00A0277D" w:rsidRDefault="00A44AEA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Interventional </w:t>
            </w:r>
          </w:p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Focus groups, surveys</w:t>
            </w:r>
          </w:p>
        </w:tc>
        <w:tc>
          <w:tcPr>
            <w:tcW w:w="112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 set-up</w:t>
            </w:r>
          </w:p>
        </w:tc>
        <w:tc>
          <w:tcPr>
            <w:tcW w:w="1512" w:type="dxa"/>
            <w:gridSpan w:val="2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172 </w:t>
            </w:r>
            <w:r w:rsidRPr="00A0277D">
              <w:rPr>
                <w:b/>
                <w:bCs/>
                <w:sz w:val="24"/>
                <w:szCs w:val="24"/>
                <w:highlight w:val="yellow"/>
              </w:rPr>
              <w:t>– 100 staff, 32 residents and 40 relatives</w:t>
            </w:r>
          </w:p>
        </w:tc>
        <w:tc>
          <w:tcPr>
            <w:tcW w:w="1636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Care homes</w:t>
            </w:r>
          </w:p>
        </w:tc>
        <w:tc>
          <w:tcPr>
            <w:tcW w:w="1571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CSP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– under Age and Ageing</w:t>
            </w:r>
          </w:p>
        </w:tc>
      </w:tr>
      <w:tr w:rsidR="0017439D" w:rsidRPr="00A0277D" w:rsidTr="004C4C65">
        <w:trPr>
          <w:trHeight w:val="1019"/>
        </w:trPr>
        <w:tc>
          <w:tcPr>
            <w:tcW w:w="2274" w:type="dxa"/>
          </w:tcPr>
          <w:p w:rsidR="0017439D" w:rsidRPr="00A0277D" w:rsidRDefault="0017439D" w:rsidP="004537B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  <w:bCs/>
                <w:color w:val="0070C0"/>
              </w:rPr>
            </w:pPr>
            <w:r w:rsidRPr="00A0277D">
              <w:rPr>
                <w:rFonts w:asciiTheme="minorHAnsi" w:hAnsiTheme="minorHAnsi"/>
                <w:b/>
                <w:bCs/>
                <w:color w:val="0070C0"/>
              </w:rPr>
              <w:t>PROF-COG Prevention of falls in older people with cognitive impairment older adults living in residential care homes</w:t>
            </w:r>
          </w:p>
        </w:tc>
        <w:tc>
          <w:tcPr>
            <w:tcW w:w="2263" w:type="dxa"/>
          </w:tcPr>
          <w:p w:rsidR="0017439D" w:rsidRPr="00A0277D" w:rsidRDefault="0017439D" w:rsidP="004537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A pilot multi-factorial intervention to prevent falls in older people living in care homes tailored towards risk factors related to cognitive impairment</w:t>
            </w:r>
          </w:p>
        </w:tc>
        <w:tc>
          <w:tcPr>
            <w:tcW w:w="1417" w:type="dxa"/>
          </w:tcPr>
          <w:p w:rsidR="0017439D" w:rsidRPr="00A0277D" w:rsidRDefault="00A44AEA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Falls </w:t>
            </w:r>
          </w:p>
        </w:tc>
        <w:tc>
          <w:tcPr>
            <w:tcW w:w="1701" w:type="dxa"/>
          </w:tcPr>
          <w:p w:rsidR="0017439D" w:rsidRPr="00A0277D" w:rsidRDefault="00A44AEA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 xml:space="preserve">Interventional </w:t>
            </w:r>
          </w:p>
        </w:tc>
        <w:tc>
          <w:tcPr>
            <w:tcW w:w="1121" w:type="dxa"/>
          </w:tcPr>
          <w:p w:rsidR="0017439D" w:rsidRPr="00A0277D" w:rsidRDefault="00A44AEA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 set-up</w:t>
            </w:r>
          </w:p>
        </w:tc>
        <w:tc>
          <w:tcPr>
            <w:tcW w:w="1512" w:type="dxa"/>
            <w:gridSpan w:val="2"/>
          </w:tcPr>
          <w:p w:rsidR="0017439D" w:rsidRPr="00A0277D" w:rsidRDefault="00104336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Information not available</w:t>
            </w:r>
          </w:p>
        </w:tc>
        <w:tc>
          <w:tcPr>
            <w:tcW w:w="1636" w:type="dxa"/>
          </w:tcPr>
          <w:p w:rsidR="0017439D" w:rsidRPr="00A0277D" w:rsidRDefault="00104336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Information not available</w:t>
            </w:r>
          </w:p>
        </w:tc>
        <w:tc>
          <w:tcPr>
            <w:tcW w:w="1571" w:type="dxa"/>
          </w:tcPr>
          <w:p w:rsidR="0017439D" w:rsidRPr="00A0277D" w:rsidRDefault="00104336" w:rsidP="004537B4">
            <w:pPr>
              <w:rPr>
                <w:b/>
                <w:bCs/>
                <w:sz w:val="24"/>
                <w:szCs w:val="24"/>
              </w:rPr>
            </w:pPr>
            <w:r w:rsidRPr="00A0277D">
              <w:rPr>
                <w:b/>
                <w:bCs/>
                <w:sz w:val="24"/>
                <w:szCs w:val="24"/>
              </w:rPr>
              <w:t>Information not available</w:t>
            </w:r>
          </w:p>
        </w:tc>
        <w:tc>
          <w:tcPr>
            <w:tcW w:w="1174" w:type="dxa"/>
          </w:tcPr>
          <w:p w:rsidR="0017439D" w:rsidRPr="00A0277D" w:rsidRDefault="0017439D" w:rsidP="004537B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0277D">
              <w:rPr>
                <w:b/>
                <w:bCs/>
                <w:sz w:val="24"/>
                <w:szCs w:val="24"/>
              </w:rPr>
              <w:t>CSP</w:t>
            </w:r>
            <w:proofErr w:type="spellEnd"/>
            <w:r w:rsidRPr="00A0277D">
              <w:rPr>
                <w:b/>
                <w:bCs/>
                <w:sz w:val="24"/>
                <w:szCs w:val="24"/>
              </w:rPr>
              <w:t xml:space="preserve"> under Age and Ageing</w:t>
            </w:r>
          </w:p>
        </w:tc>
      </w:tr>
    </w:tbl>
    <w:p w:rsidR="003878EC" w:rsidRPr="00A0277D" w:rsidRDefault="004537B4" w:rsidP="00C448DB">
      <w:pPr>
        <w:rPr>
          <w:b/>
          <w:bCs/>
          <w:sz w:val="24"/>
          <w:szCs w:val="24"/>
        </w:rPr>
      </w:pPr>
      <w:r w:rsidRPr="00A0277D">
        <w:rPr>
          <w:b/>
          <w:bCs/>
          <w:sz w:val="24"/>
          <w:szCs w:val="24"/>
        </w:rPr>
        <w:t xml:space="preserve">Key:  Details of care home involvement are highlighted in </w:t>
      </w:r>
      <w:r w:rsidRPr="00A0277D">
        <w:rPr>
          <w:b/>
          <w:bCs/>
          <w:sz w:val="24"/>
          <w:szCs w:val="24"/>
          <w:highlight w:val="yellow"/>
        </w:rPr>
        <w:t>yellow</w:t>
      </w:r>
      <w:r w:rsidR="00532104">
        <w:rPr>
          <w:b/>
          <w:bCs/>
          <w:sz w:val="24"/>
          <w:szCs w:val="24"/>
        </w:rPr>
        <w:t xml:space="preserve">        </w:t>
      </w:r>
    </w:p>
    <w:sectPr w:rsidR="003878EC" w:rsidRPr="00A0277D" w:rsidSect="00C448DB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50" w:rsidRDefault="00003C50" w:rsidP="00C52B86">
      <w:pPr>
        <w:spacing w:after="0" w:line="240" w:lineRule="auto"/>
      </w:pPr>
      <w:r>
        <w:separator/>
      </w:r>
    </w:p>
  </w:endnote>
  <w:endnote w:type="continuationSeparator" w:id="0">
    <w:p w:rsidR="00003C50" w:rsidRDefault="00003C50" w:rsidP="00C5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8039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C2F" w:rsidRDefault="00B753A8">
        <w:pPr>
          <w:pStyle w:val="Footer"/>
          <w:jc w:val="right"/>
        </w:pPr>
        <w:r>
          <w:fldChar w:fldCharType="begin"/>
        </w:r>
        <w:r w:rsidR="00C72107">
          <w:instrText xml:space="preserve"> PAGE   \* MERGEFORMAT </w:instrText>
        </w:r>
        <w:r>
          <w:fldChar w:fldCharType="separate"/>
        </w:r>
        <w:r w:rsidR="00E909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50" w:rsidRDefault="00003C50" w:rsidP="00C52B86">
      <w:pPr>
        <w:spacing w:after="0" w:line="240" w:lineRule="auto"/>
      </w:pPr>
      <w:r>
        <w:separator/>
      </w:r>
    </w:p>
  </w:footnote>
  <w:footnote w:type="continuationSeparator" w:id="0">
    <w:p w:rsidR="00003C50" w:rsidRDefault="00003C50" w:rsidP="00C5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6B4"/>
    <w:multiLevelType w:val="hybridMultilevel"/>
    <w:tmpl w:val="43964F58"/>
    <w:lvl w:ilvl="0" w:tplc="54C8D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A6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C9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42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2C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AA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49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A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40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792C8C"/>
    <w:multiLevelType w:val="hybridMultilevel"/>
    <w:tmpl w:val="4D529D2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E615A39"/>
    <w:multiLevelType w:val="hybridMultilevel"/>
    <w:tmpl w:val="06705E54"/>
    <w:lvl w:ilvl="0" w:tplc="2848B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EF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A8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27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0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FE0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4E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6A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8B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D20E4"/>
    <w:multiLevelType w:val="hybridMultilevel"/>
    <w:tmpl w:val="FC5AB0F8"/>
    <w:lvl w:ilvl="0" w:tplc="B8089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2A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E1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2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A1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E5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6D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A1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86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FA3AF9"/>
    <w:multiLevelType w:val="hybridMultilevel"/>
    <w:tmpl w:val="23BC64C6"/>
    <w:lvl w:ilvl="0" w:tplc="6840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6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E0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0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E1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49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4E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0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C76DA8"/>
    <w:multiLevelType w:val="hybridMultilevel"/>
    <w:tmpl w:val="2E224F62"/>
    <w:lvl w:ilvl="0" w:tplc="0809000F">
      <w:start w:val="1"/>
      <w:numFmt w:val="decimal"/>
      <w:lvlText w:val="%1."/>
      <w:lvlJc w:val="left"/>
      <w:pPr>
        <w:ind w:left="885" w:hanging="360"/>
      </w:p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A86419B"/>
    <w:multiLevelType w:val="hybridMultilevel"/>
    <w:tmpl w:val="10665FFE"/>
    <w:lvl w:ilvl="0" w:tplc="1180BF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B61E6"/>
    <w:multiLevelType w:val="multilevel"/>
    <w:tmpl w:val="0C8A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26198"/>
    <w:multiLevelType w:val="hybridMultilevel"/>
    <w:tmpl w:val="96AA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B6B85"/>
    <w:multiLevelType w:val="hybridMultilevel"/>
    <w:tmpl w:val="3460D578"/>
    <w:lvl w:ilvl="0" w:tplc="D7F4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C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42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A4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C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F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4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0F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2A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1C5C4C"/>
    <w:multiLevelType w:val="hybridMultilevel"/>
    <w:tmpl w:val="571AE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E1EF0"/>
    <w:multiLevelType w:val="multilevel"/>
    <w:tmpl w:val="06CC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62A3B"/>
    <w:multiLevelType w:val="hybridMultilevel"/>
    <w:tmpl w:val="8E302AAA"/>
    <w:lvl w:ilvl="0" w:tplc="1E6E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46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C4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A0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2A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24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4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86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60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9464FF"/>
    <w:multiLevelType w:val="hybridMultilevel"/>
    <w:tmpl w:val="8DCA0030"/>
    <w:lvl w:ilvl="0" w:tplc="78B2C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A7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C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EB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A4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AA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A8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66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CD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64E694F"/>
    <w:multiLevelType w:val="hybridMultilevel"/>
    <w:tmpl w:val="63EE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F5178"/>
    <w:multiLevelType w:val="hybridMultilevel"/>
    <w:tmpl w:val="47C856B8"/>
    <w:lvl w:ilvl="0" w:tplc="44B8D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4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C8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C5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A5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85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C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6F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E1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A21115B"/>
    <w:multiLevelType w:val="hybridMultilevel"/>
    <w:tmpl w:val="00AC25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A7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C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EB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A4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AA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A8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66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CD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4C6319"/>
    <w:multiLevelType w:val="hybridMultilevel"/>
    <w:tmpl w:val="E110E002"/>
    <w:lvl w:ilvl="0" w:tplc="3AEE3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0B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C3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8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26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83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6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07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07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1446A81"/>
    <w:multiLevelType w:val="hybridMultilevel"/>
    <w:tmpl w:val="9A729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74D8"/>
    <w:multiLevelType w:val="multilevel"/>
    <w:tmpl w:val="9E105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>
    <w:nsid w:val="51AB48AB"/>
    <w:multiLevelType w:val="hybridMultilevel"/>
    <w:tmpl w:val="0C1A89D8"/>
    <w:lvl w:ilvl="0" w:tplc="B2DE6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C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C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6C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84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86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68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EB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A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E133A85"/>
    <w:multiLevelType w:val="hybridMultilevel"/>
    <w:tmpl w:val="82EAC63C"/>
    <w:lvl w:ilvl="0" w:tplc="9EBE8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8A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82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6B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4F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ED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4C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A2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CA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F66429"/>
    <w:multiLevelType w:val="hybridMultilevel"/>
    <w:tmpl w:val="83AE25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D4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C8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C5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A5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85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C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6F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E1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B363513"/>
    <w:multiLevelType w:val="hybridMultilevel"/>
    <w:tmpl w:val="B50403C6"/>
    <w:lvl w:ilvl="0" w:tplc="368E3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9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A2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CA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E0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24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A1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8B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0E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C7809CE"/>
    <w:multiLevelType w:val="hybridMultilevel"/>
    <w:tmpl w:val="EDA8D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331353"/>
    <w:multiLevelType w:val="hybridMultilevel"/>
    <w:tmpl w:val="09F42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B5720"/>
    <w:multiLevelType w:val="hybridMultilevel"/>
    <w:tmpl w:val="83D032E4"/>
    <w:lvl w:ilvl="0" w:tplc="D8908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A3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E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AE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48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0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20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E6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00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0"/>
  </w:num>
  <w:num w:numId="5">
    <w:abstractNumId w:val="21"/>
  </w:num>
  <w:num w:numId="6">
    <w:abstractNumId w:val="23"/>
  </w:num>
  <w:num w:numId="7">
    <w:abstractNumId w:val="17"/>
  </w:num>
  <w:num w:numId="8">
    <w:abstractNumId w:val="3"/>
  </w:num>
  <w:num w:numId="9">
    <w:abstractNumId w:val="15"/>
  </w:num>
  <w:num w:numId="10">
    <w:abstractNumId w:val="9"/>
  </w:num>
  <w:num w:numId="11">
    <w:abstractNumId w:val="24"/>
  </w:num>
  <w:num w:numId="12">
    <w:abstractNumId w:val="5"/>
  </w:num>
  <w:num w:numId="13">
    <w:abstractNumId w:val="14"/>
  </w:num>
  <w:num w:numId="14">
    <w:abstractNumId w:val="8"/>
  </w:num>
  <w:num w:numId="15">
    <w:abstractNumId w:val="1"/>
  </w:num>
  <w:num w:numId="16">
    <w:abstractNumId w:val="19"/>
  </w:num>
  <w:num w:numId="17">
    <w:abstractNumId w:val="7"/>
  </w:num>
  <w:num w:numId="18">
    <w:abstractNumId w:val="11"/>
  </w:num>
  <w:num w:numId="19">
    <w:abstractNumId w:val="6"/>
  </w:num>
  <w:num w:numId="20">
    <w:abstractNumId w:val="12"/>
  </w:num>
  <w:num w:numId="21">
    <w:abstractNumId w:val="13"/>
  </w:num>
  <w:num w:numId="22">
    <w:abstractNumId w:val="16"/>
  </w:num>
  <w:num w:numId="23">
    <w:abstractNumId w:val="20"/>
  </w:num>
  <w:num w:numId="24">
    <w:abstractNumId w:val="22"/>
  </w:num>
  <w:num w:numId="25">
    <w:abstractNumId w:val="18"/>
  </w:num>
  <w:num w:numId="26">
    <w:abstractNumId w:val="1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77E6"/>
    <w:rsid w:val="00003C50"/>
    <w:rsid w:val="00004DBF"/>
    <w:rsid w:val="00021CAB"/>
    <w:rsid w:val="00023EE7"/>
    <w:rsid w:val="000268D1"/>
    <w:rsid w:val="00032F29"/>
    <w:rsid w:val="00033AB6"/>
    <w:rsid w:val="00034D48"/>
    <w:rsid w:val="000358E0"/>
    <w:rsid w:val="00037C4A"/>
    <w:rsid w:val="00041B2E"/>
    <w:rsid w:val="00043CFC"/>
    <w:rsid w:val="000502AB"/>
    <w:rsid w:val="00052763"/>
    <w:rsid w:val="00053E4C"/>
    <w:rsid w:val="00062279"/>
    <w:rsid w:val="000712EB"/>
    <w:rsid w:val="00073136"/>
    <w:rsid w:val="00075F21"/>
    <w:rsid w:val="00076E8B"/>
    <w:rsid w:val="000846AC"/>
    <w:rsid w:val="00086B5B"/>
    <w:rsid w:val="000877E6"/>
    <w:rsid w:val="00094154"/>
    <w:rsid w:val="000A0B32"/>
    <w:rsid w:val="000A2437"/>
    <w:rsid w:val="000A4B04"/>
    <w:rsid w:val="000B11B0"/>
    <w:rsid w:val="000C53E1"/>
    <w:rsid w:val="000D2ECF"/>
    <w:rsid w:val="000F4635"/>
    <w:rsid w:val="00102CD2"/>
    <w:rsid w:val="00104336"/>
    <w:rsid w:val="00105A4E"/>
    <w:rsid w:val="001201FC"/>
    <w:rsid w:val="00124314"/>
    <w:rsid w:val="001313CF"/>
    <w:rsid w:val="00131F3F"/>
    <w:rsid w:val="00137AA0"/>
    <w:rsid w:val="00150CBB"/>
    <w:rsid w:val="001541A5"/>
    <w:rsid w:val="00162A3E"/>
    <w:rsid w:val="0017439D"/>
    <w:rsid w:val="00180270"/>
    <w:rsid w:val="00180424"/>
    <w:rsid w:val="00182426"/>
    <w:rsid w:val="00194D43"/>
    <w:rsid w:val="00195E92"/>
    <w:rsid w:val="001C01A2"/>
    <w:rsid w:val="001C0E94"/>
    <w:rsid w:val="001C7801"/>
    <w:rsid w:val="001F39BF"/>
    <w:rsid w:val="00203D97"/>
    <w:rsid w:val="00205C2B"/>
    <w:rsid w:val="002123A0"/>
    <w:rsid w:val="002127D6"/>
    <w:rsid w:val="00214B06"/>
    <w:rsid w:val="00220C72"/>
    <w:rsid w:val="002214CF"/>
    <w:rsid w:val="002245E6"/>
    <w:rsid w:val="0022692B"/>
    <w:rsid w:val="002311ED"/>
    <w:rsid w:val="00241091"/>
    <w:rsid w:val="00242866"/>
    <w:rsid w:val="00247893"/>
    <w:rsid w:val="00250D89"/>
    <w:rsid w:val="00250F34"/>
    <w:rsid w:val="0025510F"/>
    <w:rsid w:val="0026379B"/>
    <w:rsid w:val="002640A3"/>
    <w:rsid w:val="00266608"/>
    <w:rsid w:val="002946C3"/>
    <w:rsid w:val="00297CA7"/>
    <w:rsid w:val="002B4B66"/>
    <w:rsid w:val="002C3341"/>
    <w:rsid w:val="002E6940"/>
    <w:rsid w:val="002F5327"/>
    <w:rsid w:val="002F5454"/>
    <w:rsid w:val="002F583D"/>
    <w:rsid w:val="00316870"/>
    <w:rsid w:val="0031695B"/>
    <w:rsid w:val="00320BE1"/>
    <w:rsid w:val="00326175"/>
    <w:rsid w:val="00326D04"/>
    <w:rsid w:val="00327837"/>
    <w:rsid w:val="00330D5A"/>
    <w:rsid w:val="003361A3"/>
    <w:rsid w:val="00341036"/>
    <w:rsid w:val="00344921"/>
    <w:rsid w:val="00347F29"/>
    <w:rsid w:val="00356203"/>
    <w:rsid w:val="00357C6E"/>
    <w:rsid w:val="00373D28"/>
    <w:rsid w:val="0037603F"/>
    <w:rsid w:val="003769D3"/>
    <w:rsid w:val="00381E44"/>
    <w:rsid w:val="00383EF6"/>
    <w:rsid w:val="00386682"/>
    <w:rsid w:val="003878EC"/>
    <w:rsid w:val="00387F49"/>
    <w:rsid w:val="00392251"/>
    <w:rsid w:val="003943A7"/>
    <w:rsid w:val="0039689D"/>
    <w:rsid w:val="003B12CA"/>
    <w:rsid w:val="003B4584"/>
    <w:rsid w:val="003B5C47"/>
    <w:rsid w:val="003B6B2D"/>
    <w:rsid w:val="003C5CB9"/>
    <w:rsid w:val="003D3A0A"/>
    <w:rsid w:val="0040110D"/>
    <w:rsid w:val="00406D8F"/>
    <w:rsid w:val="00422563"/>
    <w:rsid w:val="00432A29"/>
    <w:rsid w:val="00446CBF"/>
    <w:rsid w:val="004537B4"/>
    <w:rsid w:val="0046313F"/>
    <w:rsid w:val="004771B1"/>
    <w:rsid w:val="004845B6"/>
    <w:rsid w:val="00485377"/>
    <w:rsid w:val="004961AD"/>
    <w:rsid w:val="004A09FB"/>
    <w:rsid w:val="004B0B10"/>
    <w:rsid w:val="004B4A8E"/>
    <w:rsid w:val="004B64FB"/>
    <w:rsid w:val="004C4C65"/>
    <w:rsid w:val="004D522A"/>
    <w:rsid w:val="004D57A0"/>
    <w:rsid w:val="004F03A4"/>
    <w:rsid w:val="004F534E"/>
    <w:rsid w:val="0050188F"/>
    <w:rsid w:val="00512C31"/>
    <w:rsid w:val="005205CF"/>
    <w:rsid w:val="00522539"/>
    <w:rsid w:val="00523F8A"/>
    <w:rsid w:val="005249DD"/>
    <w:rsid w:val="00532104"/>
    <w:rsid w:val="005420B9"/>
    <w:rsid w:val="00542CE8"/>
    <w:rsid w:val="0054527C"/>
    <w:rsid w:val="00546C59"/>
    <w:rsid w:val="00546E53"/>
    <w:rsid w:val="00582861"/>
    <w:rsid w:val="0059433E"/>
    <w:rsid w:val="005A7185"/>
    <w:rsid w:val="005B1728"/>
    <w:rsid w:val="005B1876"/>
    <w:rsid w:val="005B2C3D"/>
    <w:rsid w:val="005B2CF2"/>
    <w:rsid w:val="005C0A25"/>
    <w:rsid w:val="005C0CBB"/>
    <w:rsid w:val="005C246C"/>
    <w:rsid w:val="005C293D"/>
    <w:rsid w:val="005C5C0C"/>
    <w:rsid w:val="005D0414"/>
    <w:rsid w:val="005D1AC5"/>
    <w:rsid w:val="005D5E85"/>
    <w:rsid w:val="005F70BD"/>
    <w:rsid w:val="006010DB"/>
    <w:rsid w:val="00606B26"/>
    <w:rsid w:val="00615AC3"/>
    <w:rsid w:val="0062280D"/>
    <w:rsid w:val="0062749A"/>
    <w:rsid w:val="00634AE0"/>
    <w:rsid w:val="006427D9"/>
    <w:rsid w:val="006443C4"/>
    <w:rsid w:val="00651162"/>
    <w:rsid w:val="0065630C"/>
    <w:rsid w:val="006638EC"/>
    <w:rsid w:val="006639B3"/>
    <w:rsid w:val="00664979"/>
    <w:rsid w:val="00665B81"/>
    <w:rsid w:val="006749D6"/>
    <w:rsid w:val="00676DB1"/>
    <w:rsid w:val="0067781C"/>
    <w:rsid w:val="006A158D"/>
    <w:rsid w:val="006B09F7"/>
    <w:rsid w:val="006C489C"/>
    <w:rsid w:val="006D079A"/>
    <w:rsid w:val="006E23C6"/>
    <w:rsid w:val="006E26AA"/>
    <w:rsid w:val="006E44CE"/>
    <w:rsid w:val="006E64D3"/>
    <w:rsid w:val="006F08A8"/>
    <w:rsid w:val="006F0A67"/>
    <w:rsid w:val="0071236D"/>
    <w:rsid w:val="00712621"/>
    <w:rsid w:val="00722918"/>
    <w:rsid w:val="00726BBC"/>
    <w:rsid w:val="00733D6B"/>
    <w:rsid w:val="00740263"/>
    <w:rsid w:val="00745C99"/>
    <w:rsid w:val="00746CE7"/>
    <w:rsid w:val="00753099"/>
    <w:rsid w:val="007607D2"/>
    <w:rsid w:val="00775D61"/>
    <w:rsid w:val="00785085"/>
    <w:rsid w:val="00791D55"/>
    <w:rsid w:val="007A6698"/>
    <w:rsid w:val="007C21DF"/>
    <w:rsid w:val="007C4AC3"/>
    <w:rsid w:val="007C6A5A"/>
    <w:rsid w:val="007D6637"/>
    <w:rsid w:val="007D7822"/>
    <w:rsid w:val="007E1A74"/>
    <w:rsid w:val="007E7CC3"/>
    <w:rsid w:val="007F21B3"/>
    <w:rsid w:val="007F371F"/>
    <w:rsid w:val="007F3B06"/>
    <w:rsid w:val="007F4937"/>
    <w:rsid w:val="007F5FD0"/>
    <w:rsid w:val="008157CE"/>
    <w:rsid w:val="008235AC"/>
    <w:rsid w:val="0082781E"/>
    <w:rsid w:val="00841C2F"/>
    <w:rsid w:val="00847B20"/>
    <w:rsid w:val="00855F8C"/>
    <w:rsid w:val="008617A3"/>
    <w:rsid w:val="008622ED"/>
    <w:rsid w:val="00867172"/>
    <w:rsid w:val="00867FA0"/>
    <w:rsid w:val="00870650"/>
    <w:rsid w:val="0087300D"/>
    <w:rsid w:val="00876DB6"/>
    <w:rsid w:val="008778B6"/>
    <w:rsid w:val="008B69EA"/>
    <w:rsid w:val="008C205E"/>
    <w:rsid w:val="008C2453"/>
    <w:rsid w:val="008D0186"/>
    <w:rsid w:val="008D437E"/>
    <w:rsid w:val="008E1278"/>
    <w:rsid w:val="008E1DEE"/>
    <w:rsid w:val="008E4820"/>
    <w:rsid w:val="008E4CFE"/>
    <w:rsid w:val="008F0790"/>
    <w:rsid w:val="00902A1A"/>
    <w:rsid w:val="009215C4"/>
    <w:rsid w:val="00921AED"/>
    <w:rsid w:val="009221F8"/>
    <w:rsid w:val="00932363"/>
    <w:rsid w:val="009342FA"/>
    <w:rsid w:val="009550A5"/>
    <w:rsid w:val="009558A7"/>
    <w:rsid w:val="00955E3C"/>
    <w:rsid w:val="009608BA"/>
    <w:rsid w:val="009660A6"/>
    <w:rsid w:val="00976667"/>
    <w:rsid w:val="00977D96"/>
    <w:rsid w:val="0098439E"/>
    <w:rsid w:val="0099312D"/>
    <w:rsid w:val="009B58FE"/>
    <w:rsid w:val="009C323E"/>
    <w:rsid w:val="009C687A"/>
    <w:rsid w:val="009D5E94"/>
    <w:rsid w:val="009D6A66"/>
    <w:rsid w:val="009E6B58"/>
    <w:rsid w:val="009E79E1"/>
    <w:rsid w:val="009F3A3A"/>
    <w:rsid w:val="00A0275A"/>
    <w:rsid w:val="00A0277D"/>
    <w:rsid w:val="00A03F6C"/>
    <w:rsid w:val="00A11725"/>
    <w:rsid w:val="00A171EB"/>
    <w:rsid w:val="00A20CC6"/>
    <w:rsid w:val="00A25793"/>
    <w:rsid w:val="00A36515"/>
    <w:rsid w:val="00A443A5"/>
    <w:rsid w:val="00A44AEA"/>
    <w:rsid w:val="00A46F1C"/>
    <w:rsid w:val="00A55FD2"/>
    <w:rsid w:val="00A60149"/>
    <w:rsid w:val="00A62946"/>
    <w:rsid w:val="00A6383B"/>
    <w:rsid w:val="00A7082D"/>
    <w:rsid w:val="00A74CFA"/>
    <w:rsid w:val="00A92679"/>
    <w:rsid w:val="00A94D2E"/>
    <w:rsid w:val="00AA2F90"/>
    <w:rsid w:val="00AA5EC1"/>
    <w:rsid w:val="00AC3C25"/>
    <w:rsid w:val="00AE571F"/>
    <w:rsid w:val="00B0437E"/>
    <w:rsid w:val="00B1153B"/>
    <w:rsid w:val="00B11B75"/>
    <w:rsid w:val="00B137D8"/>
    <w:rsid w:val="00B307C2"/>
    <w:rsid w:val="00B37D95"/>
    <w:rsid w:val="00B4028F"/>
    <w:rsid w:val="00B4739A"/>
    <w:rsid w:val="00B54361"/>
    <w:rsid w:val="00B55747"/>
    <w:rsid w:val="00B56A11"/>
    <w:rsid w:val="00B61B41"/>
    <w:rsid w:val="00B623E2"/>
    <w:rsid w:val="00B64658"/>
    <w:rsid w:val="00B71AC1"/>
    <w:rsid w:val="00B7332E"/>
    <w:rsid w:val="00B74742"/>
    <w:rsid w:val="00B753A8"/>
    <w:rsid w:val="00B76802"/>
    <w:rsid w:val="00B8568C"/>
    <w:rsid w:val="00BA0A1A"/>
    <w:rsid w:val="00BA38F4"/>
    <w:rsid w:val="00BB4FFE"/>
    <w:rsid w:val="00BB5E9C"/>
    <w:rsid w:val="00BC4244"/>
    <w:rsid w:val="00BF049C"/>
    <w:rsid w:val="00C01443"/>
    <w:rsid w:val="00C06A73"/>
    <w:rsid w:val="00C12DA1"/>
    <w:rsid w:val="00C1666A"/>
    <w:rsid w:val="00C30D22"/>
    <w:rsid w:val="00C32BC3"/>
    <w:rsid w:val="00C4003F"/>
    <w:rsid w:val="00C40FCE"/>
    <w:rsid w:val="00C448DB"/>
    <w:rsid w:val="00C52B86"/>
    <w:rsid w:val="00C579F3"/>
    <w:rsid w:val="00C61E96"/>
    <w:rsid w:val="00C72107"/>
    <w:rsid w:val="00C748F8"/>
    <w:rsid w:val="00C95A52"/>
    <w:rsid w:val="00CA4AF4"/>
    <w:rsid w:val="00CB0970"/>
    <w:rsid w:val="00CC4045"/>
    <w:rsid w:val="00CC4386"/>
    <w:rsid w:val="00CC674F"/>
    <w:rsid w:val="00CC6BE6"/>
    <w:rsid w:val="00CD121D"/>
    <w:rsid w:val="00CD5FD2"/>
    <w:rsid w:val="00CD6871"/>
    <w:rsid w:val="00CD690A"/>
    <w:rsid w:val="00CD7499"/>
    <w:rsid w:val="00CE03EE"/>
    <w:rsid w:val="00CE1477"/>
    <w:rsid w:val="00CE59B9"/>
    <w:rsid w:val="00CE5F06"/>
    <w:rsid w:val="00CE6B4C"/>
    <w:rsid w:val="00CF52E7"/>
    <w:rsid w:val="00D013DF"/>
    <w:rsid w:val="00D33803"/>
    <w:rsid w:val="00D35345"/>
    <w:rsid w:val="00D45263"/>
    <w:rsid w:val="00D51AB5"/>
    <w:rsid w:val="00D55A0A"/>
    <w:rsid w:val="00D602A1"/>
    <w:rsid w:val="00D671E6"/>
    <w:rsid w:val="00D71C36"/>
    <w:rsid w:val="00D776F6"/>
    <w:rsid w:val="00D83F17"/>
    <w:rsid w:val="00D91FB2"/>
    <w:rsid w:val="00DA31AA"/>
    <w:rsid w:val="00DC1E23"/>
    <w:rsid w:val="00DC64E8"/>
    <w:rsid w:val="00DD2B0D"/>
    <w:rsid w:val="00DD544E"/>
    <w:rsid w:val="00DD6F8A"/>
    <w:rsid w:val="00E005D6"/>
    <w:rsid w:val="00E03476"/>
    <w:rsid w:val="00E06213"/>
    <w:rsid w:val="00E072F3"/>
    <w:rsid w:val="00E10000"/>
    <w:rsid w:val="00E10A52"/>
    <w:rsid w:val="00E125B4"/>
    <w:rsid w:val="00E20A2C"/>
    <w:rsid w:val="00E217DF"/>
    <w:rsid w:val="00E33B5D"/>
    <w:rsid w:val="00E34885"/>
    <w:rsid w:val="00E5037D"/>
    <w:rsid w:val="00E525A2"/>
    <w:rsid w:val="00E60336"/>
    <w:rsid w:val="00E605DC"/>
    <w:rsid w:val="00E72328"/>
    <w:rsid w:val="00E73120"/>
    <w:rsid w:val="00E770BD"/>
    <w:rsid w:val="00E85516"/>
    <w:rsid w:val="00E86C07"/>
    <w:rsid w:val="00E909B2"/>
    <w:rsid w:val="00EA06A9"/>
    <w:rsid w:val="00EA2CAA"/>
    <w:rsid w:val="00EA5266"/>
    <w:rsid w:val="00EA5439"/>
    <w:rsid w:val="00EA563C"/>
    <w:rsid w:val="00EC76A3"/>
    <w:rsid w:val="00ED2C46"/>
    <w:rsid w:val="00ED70E0"/>
    <w:rsid w:val="00EE15D1"/>
    <w:rsid w:val="00EE1BB5"/>
    <w:rsid w:val="00EE675E"/>
    <w:rsid w:val="00EE72FE"/>
    <w:rsid w:val="00EF1116"/>
    <w:rsid w:val="00EF6C4F"/>
    <w:rsid w:val="00F007C8"/>
    <w:rsid w:val="00F009B7"/>
    <w:rsid w:val="00F02127"/>
    <w:rsid w:val="00F03050"/>
    <w:rsid w:val="00F10CE2"/>
    <w:rsid w:val="00F115D9"/>
    <w:rsid w:val="00F22891"/>
    <w:rsid w:val="00F27781"/>
    <w:rsid w:val="00F326BF"/>
    <w:rsid w:val="00F34C48"/>
    <w:rsid w:val="00F56D0A"/>
    <w:rsid w:val="00F57CBF"/>
    <w:rsid w:val="00F6376D"/>
    <w:rsid w:val="00F66435"/>
    <w:rsid w:val="00F70029"/>
    <w:rsid w:val="00F71FBA"/>
    <w:rsid w:val="00F7724C"/>
    <w:rsid w:val="00F77F24"/>
    <w:rsid w:val="00F8204D"/>
    <w:rsid w:val="00F925E7"/>
    <w:rsid w:val="00F95F20"/>
    <w:rsid w:val="00FA1810"/>
    <w:rsid w:val="00FA2875"/>
    <w:rsid w:val="00FA4B59"/>
    <w:rsid w:val="00FA5722"/>
    <w:rsid w:val="00FA7492"/>
    <w:rsid w:val="00FB2541"/>
    <w:rsid w:val="00FB39A5"/>
    <w:rsid w:val="00FC36C8"/>
    <w:rsid w:val="00FC53DC"/>
    <w:rsid w:val="00FE3BC0"/>
    <w:rsid w:val="00FE6675"/>
    <w:rsid w:val="00FE7B34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81"/>
  </w:style>
  <w:style w:type="paragraph" w:styleId="Heading1">
    <w:name w:val="heading 1"/>
    <w:basedOn w:val="Normal"/>
    <w:link w:val="Heading1Char"/>
    <w:uiPriority w:val="9"/>
    <w:qFormat/>
    <w:rsid w:val="002F5327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7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1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5327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styleId="Emphasis">
    <w:name w:val="Emphasis"/>
    <w:basedOn w:val="DefaultParagraphFont"/>
    <w:uiPriority w:val="20"/>
    <w:qFormat/>
    <w:rsid w:val="00250D8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52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B86"/>
  </w:style>
  <w:style w:type="paragraph" w:styleId="Footer">
    <w:name w:val="footer"/>
    <w:basedOn w:val="Normal"/>
    <w:link w:val="FooterChar"/>
    <w:uiPriority w:val="99"/>
    <w:unhideWhenUsed/>
    <w:rsid w:val="00C52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86"/>
  </w:style>
  <w:style w:type="paragraph" w:styleId="Revision">
    <w:name w:val="Revision"/>
    <w:hidden/>
    <w:uiPriority w:val="99"/>
    <w:semiHidden/>
    <w:rsid w:val="004D57A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1695B"/>
  </w:style>
  <w:style w:type="character" w:customStyle="1" w:styleId="named-content">
    <w:name w:val="named-content"/>
    <w:basedOn w:val="DefaultParagraphFont"/>
    <w:rsid w:val="0031695B"/>
  </w:style>
  <w:style w:type="character" w:customStyle="1" w:styleId="cit-pub-date">
    <w:name w:val="cit-pub-date"/>
    <w:basedOn w:val="DefaultParagraphFont"/>
    <w:rsid w:val="0031695B"/>
  </w:style>
  <w:style w:type="character" w:customStyle="1" w:styleId="cit-source">
    <w:name w:val="cit-source"/>
    <w:basedOn w:val="DefaultParagraphFont"/>
    <w:rsid w:val="0031695B"/>
  </w:style>
  <w:style w:type="character" w:customStyle="1" w:styleId="cit-vol">
    <w:name w:val="cit-vol"/>
    <w:basedOn w:val="DefaultParagraphFont"/>
    <w:rsid w:val="0031695B"/>
  </w:style>
  <w:style w:type="character" w:customStyle="1" w:styleId="cit-fpage">
    <w:name w:val="cit-fpage"/>
    <w:basedOn w:val="DefaultParagraphFont"/>
    <w:rsid w:val="0031695B"/>
  </w:style>
  <w:style w:type="character" w:customStyle="1" w:styleId="citationjournalpages">
    <w:name w:val="citationjournalpages"/>
    <w:basedOn w:val="DefaultParagraphFont"/>
    <w:rsid w:val="0031695B"/>
  </w:style>
  <w:style w:type="paragraph" w:styleId="NormalWeb">
    <w:name w:val="Normal (Web)"/>
    <w:basedOn w:val="Normal"/>
    <w:uiPriority w:val="99"/>
    <w:semiHidden/>
    <w:unhideWhenUsed/>
    <w:rsid w:val="00FA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08B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4B0B10"/>
    <w:rPr>
      <w:i/>
      <w:iCs/>
    </w:rPr>
  </w:style>
  <w:style w:type="paragraph" w:customStyle="1" w:styleId="authors">
    <w:name w:val="authors"/>
    <w:basedOn w:val="Normal"/>
    <w:rsid w:val="002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41091"/>
    <w:rPr>
      <w:b/>
      <w:bCs/>
    </w:rPr>
  </w:style>
  <w:style w:type="character" w:customStyle="1" w:styleId="apple-style-span">
    <w:name w:val="apple-style-span"/>
    <w:basedOn w:val="DefaultParagraphFont"/>
    <w:rsid w:val="00841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5327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7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1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5327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styleId="Emphasis">
    <w:name w:val="Emphasis"/>
    <w:basedOn w:val="DefaultParagraphFont"/>
    <w:uiPriority w:val="20"/>
    <w:qFormat/>
    <w:rsid w:val="00250D8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52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B86"/>
  </w:style>
  <w:style w:type="paragraph" w:styleId="Footer">
    <w:name w:val="footer"/>
    <w:basedOn w:val="Normal"/>
    <w:link w:val="FooterChar"/>
    <w:uiPriority w:val="99"/>
    <w:unhideWhenUsed/>
    <w:rsid w:val="00C52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86"/>
  </w:style>
  <w:style w:type="paragraph" w:styleId="Revision">
    <w:name w:val="Revision"/>
    <w:hidden/>
    <w:uiPriority w:val="99"/>
    <w:semiHidden/>
    <w:rsid w:val="004D57A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1695B"/>
  </w:style>
  <w:style w:type="character" w:customStyle="1" w:styleId="named-content">
    <w:name w:val="named-content"/>
    <w:basedOn w:val="DefaultParagraphFont"/>
    <w:rsid w:val="0031695B"/>
  </w:style>
  <w:style w:type="character" w:customStyle="1" w:styleId="cit-pub-date">
    <w:name w:val="cit-pub-date"/>
    <w:basedOn w:val="DefaultParagraphFont"/>
    <w:rsid w:val="0031695B"/>
  </w:style>
  <w:style w:type="character" w:customStyle="1" w:styleId="cit-source">
    <w:name w:val="cit-source"/>
    <w:basedOn w:val="DefaultParagraphFont"/>
    <w:rsid w:val="0031695B"/>
  </w:style>
  <w:style w:type="character" w:customStyle="1" w:styleId="cit-vol">
    <w:name w:val="cit-vol"/>
    <w:basedOn w:val="DefaultParagraphFont"/>
    <w:rsid w:val="0031695B"/>
  </w:style>
  <w:style w:type="character" w:customStyle="1" w:styleId="cit-fpage">
    <w:name w:val="cit-fpage"/>
    <w:basedOn w:val="DefaultParagraphFont"/>
    <w:rsid w:val="0031695B"/>
  </w:style>
  <w:style w:type="character" w:customStyle="1" w:styleId="citationjournalpages">
    <w:name w:val="citationjournalpages"/>
    <w:basedOn w:val="DefaultParagraphFont"/>
    <w:rsid w:val="0031695B"/>
  </w:style>
  <w:style w:type="paragraph" w:styleId="NormalWeb">
    <w:name w:val="Normal (Web)"/>
    <w:basedOn w:val="Normal"/>
    <w:uiPriority w:val="99"/>
    <w:semiHidden/>
    <w:unhideWhenUsed/>
    <w:rsid w:val="00FA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08B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4B0B10"/>
    <w:rPr>
      <w:i/>
      <w:iCs/>
    </w:rPr>
  </w:style>
  <w:style w:type="paragraph" w:customStyle="1" w:styleId="authors">
    <w:name w:val="authors"/>
    <w:basedOn w:val="Normal"/>
    <w:rsid w:val="002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41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5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1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998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5406">
                          <w:marLeft w:val="0"/>
                          <w:marRight w:val="0"/>
                          <w:marTop w:val="185"/>
                          <w:marBottom w:val="517"/>
                          <w:divBdr>
                            <w:top w:val="single" w:sz="36" w:space="6" w:color="97B0C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3568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7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9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1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1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6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9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22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46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7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9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2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0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6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3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2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1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4559">
                          <w:marLeft w:val="0"/>
                          <w:marRight w:val="0"/>
                          <w:marTop w:val="185"/>
                          <w:marBottom w:val="517"/>
                          <w:divBdr>
                            <w:top w:val="single" w:sz="36" w:space="6" w:color="97B0C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22829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16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8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1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8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41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8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1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7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8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6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3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82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89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28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12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3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3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3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75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18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83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93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078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89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1718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19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3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69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7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9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5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3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19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5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5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2FDC-D0D1-44FA-9349-F1457AF7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hhwin7setup</dc:creator>
  <cp:lastModifiedBy>lcatalbas</cp:lastModifiedBy>
  <cp:revision>3</cp:revision>
  <cp:lastPrinted>2013-10-09T12:47:00Z</cp:lastPrinted>
  <dcterms:created xsi:type="dcterms:W3CDTF">2013-11-18T14:50:00Z</dcterms:created>
  <dcterms:modified xsi:type="dcterms:W3CDTF">2014-04-01T02:10:00Z</dcterms:modified>
</cp:coreProperties>
</file>